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E3F" w:rsidRDefault="006F5DC1" w:rsidP="00442E3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86A61">
        <w:rPr>
          <w:rFonts w:ascii="Times New Roman" w:hAnsi="Times New Roman"/>
          <w:sz w:val="24"/>
          <w:szCs w:val="24"/>
        </w:rPr>
        <w:t xml:space="preserve">Программа по внеурочной деятельности </w:t>
      </w:r>
      <w:r w:rsidRPr="00C86A61">
        <w:rPr>
          <w:rFonts w:ascii="Times New Roman" w:eastAsia="Arial Unicode MS" w:hAnsi="Times New Roman"/>
          <w:sz w:val="24"/>
          <w:szCs w:val="24"/>
        </w:rPr>
        <w:t xml:space="preserve">«Выбор: за и против» </w:t>
      </w:r>
      <w:r w:rsidRPr="00C86A61">
        <w:rPr>
          <w:rFonts w:ascii="Times New Roman" w:hAnsi="Times New Roman"/>
          <w:sz w:val="24"/>
          <w:szCs w:val="24"/>
        </w:rPr>
        <w:t>предусматривает 17 занятий с обучающимися 9-х классов.</w:t>
      </w:r>
      <w:r w:rsidR="00442E3F">
        <w:rPr>
          <w:rFonts w:ascii="Times New Roman" w:hAnsi="Times New Roman"/>
          <w:sz w:val="24"/>
          <w:szCs w:val="24"/>
        </w:rPr>
        <w:t xml:space="preserve"> </w:t>
      </w:r>
      <w:r w:rsidRPr="00C86A61">
        <w:rPr>
          <w:rFonts w:ascii="Times New Roman" w:hAnsi="Times New Roman"/>
          <w:sz w:val="24"/>
          <w:szCs w:val="24"/>
        </w:rPr>
        <w:t xml:space="preserve">Продолжительность занятия – </w:t>
      </w:r>
      <w:r w:rsidR="00442E3F">
        <w:rPr>
          <w:rFonts w:ascii="Times New Roman" w:hAnsi="Times New Roman"/>
          <w:sz w:val="24"/>
          <w:szCs w:val="24"/>
        </w:rPr>
        <w:t xml:space="preserve">до </w:t>
      </w:r>
      <w:r w:rsidRPr="00C86A61">
        <w:rPr>
          <w:rFonts w:ascii="Times New Roman" w:hAnsi="Times New Roman"/>
          <w:sz w:val="24"/>
          <w:szCs w:val="24"/>
        </w:rPr>
        <w:t>4</w:t>
      </w:r>
      <w:r w:rsidR="00442E3F">
        <w:rPr>
          <w:rFonts w:ascii="Times New Roman" w:hAnsi="Times New Roman"/>
          <w:sz w:val="24"/>
          <w:szCs w:val="24"/>
        </w:rPr>
        <w:t>0</w:t>
      </w:r>
      <w:r w:rsidRPr="00C86A61">
        <w:rPr>
          <w:rFonts w:ascii="Times New Roman" w:hAnsi="Times New Roman"/>
          <w:sz w:val="24"/>
          <w:szCs w:val="24"/>
        </w:rPr>
        <w:t xml:space="preserve"> минут. Занятия проводятся для всего класса во второй половине дня. </w:t>
      </w:r>
    </w:p>
    <w:p w:rsidR="008D1F2C" w:rsidRPr="00C86A61" w:rsidRDefault="008D1F2C" w:rsidP="00442E3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86A61">
        <w:rPr>
          <w:rFonts w:ascii="Times New Roman" w:hAnsi="Times New Roman"/>
          <w:sz w:val="24"/>
          <w:szCs w:val="24"/>
        </w:rPr>
        <w:t xml:space="preserve">Программа выполняет роль психологического сопровождения выбора профиля и психологического обеспечения профессионального самоопределения. </w:t>
      </w:r>
    </w:p>
    <w:p w:rsidR="008D1F2C" w:rsidRPr="00C86A61" w:rsidRDefault="008D1F2C" w:rsidP="008D1F2C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86A61">
        <w:rPr>
          <w:rFonts w:ascii="Times New Roman" w:hAnsi="Times New Roman"/>
          <w:sz w:val="24"/>
          <w:szCs w:val="24"/>
        </w:rPr>
        <w:t>В настоящее время особенно актуальна проблема выбора будущей профессии, то есть требования профессии (</w:t>
      </w:r>
      <w:r w:rsidRPr="00C86A61">
        <w:rPr>
          <w:rFonts w:ascii="Times New Roman" w:hAnsi="Times New Roman"/>
          <w:i/>
          <w:sz w:val="24"/>
          <w:szCs w:val="24"/>
        </w:rPr>
        <w:t>надо</w:t>
      </w:r>
      <w:r w:rsidRPr="00C86A61">
        <w:rPr>
          <w:rFonts w:ascii="Times New Roman" w:hAnsi="Times New Roman"/>
          <w:sz w:val="24"/>
          <w:szCs w:val="24"/>
        </w:rPr>
        <w:t xml:space="preserve">) к человеку должны, по возможности,  совпадать с его психологическими особенностями </w:t>
      </w:r>
      <w:r w:rsidRPr="00C86A61">
        <w:rPr>
          <w:rFonts w:ascii="Times New Roman" w:hAnsi="Times New Roman"/>
          <w:i/>
          <w:sz w:val="24"/>
          <w:szCs w:val="24"/>
        </w:rPr>
        <w:t>(могу),</w:t>
      </w:r>
      <w:r w:rsidRPr="00C86A61">
        <w:rPr>
          <w:rFonts w:ascii="Times New Roman" w:hAnsi="Times New Roman"/>
          <w:sz w:val="24"/>
          <w:szCs w:val="24"/>
        </w:rPr>
        <w:t xml:space="preserve"> профессиональными планами и намерениями </w:t>
      </w:r>
      <w:r w:rsidRPr="00C86A61">
        <w:rPr>
          <w:rFonts w:ascii="Times New Roman" w:hAnsi="Times New Roman"/>
          <w:i/>
          <w:sz w:val="24"/>
          <w:szCs w:val="24"/>
        </w:rPr>
        <w:t>(хочу)</w:t>
      </w:r>
      <w:r w:rsidRPr="00C86A61">
        <w:rPr>
          <w:rFonts w:ascii="Times New Roman" w:hAnsi="Times New Roman"/>
          <w:sz w:val="24"/>
          <w:szCs w:val="24"/>
        </w:rPr>
        <w:t>, а также и с социально-экономическими возможностями.</w:t>
      </w:r>
    </w:p>
    <w:p w:rsidR="008D1F2C" w:rsidRPr="00C86A61" w:rsidRDefault="008D1F2C" w:rsidP="008D1F2C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86A61">
        <w:rPr>
          <w:rFonts w:ascii="Times New Roman" w:hAnsi="Times New Roman"/>
          <w:sz w:val="24"/>
          <w:szCs w:val="24"/>
        </w:rPr>
        <w:t>Таким образом, одной из основных задач профориентационной работы  школы является подготовка учащегося к выбору образовательного маршрута в старших классах в соответствии с будущими профессиональными планами и намерениями, а так же образовательными возможностями. Большинство же учащихся 9-х классов, по всей вероятности, будут испытывать определенные затруднения в выборе как будущего профиля обучения, так и будущей профессии.</w:t>
      </w:r>
    </w:p>
    <w:p w:rsidR="008D1F2C" w:rsidRPr="00C86A61" w:rsidRDefault="008D1F2C" w:rsidP="008D1F2C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86A61">
        <w:rPr>
          <w:rFonts w:ascii="Times New Roman" w:hAnsi="Times New Roman"/>
          <w:sz w:val="24"/>
          <w:szCs w:val="24"/>
        </w:rPr>
        <w:t>Выбору мешает дефицит знаний о самих профессиях, неумение оценить собственные способности, интересы, склонности и соотнести их с конкретной профессией.</w:t>
      </w:r>
    </w:p>
    <w:p w:rsidR="008D1F2C" w:rsidRDefault="008D1F2C" w:rsidP="008D1F2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программы:</w:t>
      </w:r>
    </w:p>
    <w:p w:rsidR="008D1F2C" w:rsidRDefault="008D1F2C" w:rsidP="008D1F2C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личностного и профессионального самоопределения;</w:t>
      </w:r>
    </w:p>
    <w:p w:rsidR="008D1F2C" w:rsidRDefault="008D1F2C" w:rsidP="008D1F2C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развития социальной зрелости;</w:t>
      </w:r>
    </w:p>
    <w:p w:rsidR="008D1F2C" w:rsidRDefault="008D1F2C" w:rsidP="008D1F2C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готовности к освоению программ профессионального образования;</w:t>
      </w:r>
    </w:p>
    <w:p w:rsidR="008D1F2C" w:rsidRDefault="008D1F2C" w:rsidP="008D1F2C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знаний в областях профессиональной деятельности человека.</w:t>
      </w:r>
    </w:p>
    <w:p w:rsidR="008D1F2C" w:rsidRDefault="008D1F2C" w:rsidP="008D1F2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8D1F2C" w:rsidRDefault="008D1F2C" w:rsidP="008D1F2C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 старшеклассников умения планировать, корректировать и реализовывать цели личностного и профессионального развития;</w:t>
      </w:r>
    </w:p>
    <w:p w:rsidR="008D1F2C" w:rsidRDefault="008D1F2C" w:rsidP="008D1F2C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 обучающихся представление о своих индивидуальных качествах и свойствах, интересов, способностей, склонностей и ценностных ориентаций;</w:t>
      </w:r>
    </w:p>
    <w:p w:rsidR="008D1F2C" w:rsidRDefault="008D1F2C" w:rsidP="008D1F2C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содействовать приобретению учащимися системы знаний о мире профессий, классах профессий и профессионально-важных качествах выбираемой профессии;</w:t>
      </w:r>
    </w:p>
    <w:p w:rsidR="008D1F2C" w:rsidRDefault="008D1F2C" w:rsidP="008D1F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умения описывать профессию по заданной схеме;</w:t>
      </w:r>
    </w:p>
    <w:p w:rsidR="008D1F2C" w:rsidRDefault="008D1F2C" w:rsidP="008D1F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 подростков профессиональные предпочтения.</w:t>
      </w:r>
    </w:p>
    <w:p w:rsidR="006F5DC1" w:rsidRPr="00B3530C" w:rsidRDefault="006F5DC1" w:rsidP="002E4D7F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sz w:val="24"/>
          <w:szCs w:val="24"/>
          <w:lang w:bidi="en-US"/>
        </w:rPr>
      </w:pPr>
      <w:r w:rsidRPr="00B3530C">
        <w:rPr>
          <w:rFonts w:ascii="Times New Roman" w:hAnsi="Times New Roman"/>
          <w:b/>
          <w:sz w:val="24"/>
          <w:szCs w:val="24"/>
        </w:rPr>
        <w:t>Планируемые результаты освоения обучающимися программы</w:t>
      </w:r>
      <w:r w:rsidRPr="00B3530C">
        <w:rPr>
          <w:rFonts w:ascii="Times New Roman" w:eastAsia="Arial Unicode MS" w:hAnsi="Times New Roman"/>
          <w:sz w:val="24"/>
          <w:szCs w:val="24"/>
          <w:lang w:bidi="en-US"/>
        </w:rPr>
        <w:t>: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Гражданского воспитания: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86A61" w:rsidRDefault="00C86A61" w:rsidP="00C86A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готовность к участию в гуманитарной деятельности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86A61" w:rsidRDefault="00C86A61" w:rsidP="00C86A6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C86A61" w:rsidRDefault="00C86A61" w:rsidP="00C86A6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C86A61" w:rsidRDefault="00C86A61" w:rsidP="00C86A6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готовность оценивать свое поведение и поступки, поведение</w:t>
      </w:r>
    </w:p>
    <w:p w:rsidR="00C86A61" w:rsidRDefault="00C86A61" w:rsidP="00C86A6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поступки других людей с позиции нравственных и правовых норм с учетом осознания последствий поступков;</w:t>
      </w:r>
    </w:p>
    <w:p w:rsidR="00C86A61" w:rsidRDefault="00C86A61" w:rsidP="00C86A6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C86A61" w:rsidRDefault="00C86A61" w:rsidP="00C86A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самовыражения;</w:t>
      </w:r>
    </w:p>
    <w:p w:rsidR="00C86A61" w:rsidRDefault="00C86A61" w:rsidP="00C86A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86A61" w:rsidRDefault="00C86A61" w:rsidP="00C86A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C86A61" w:rsidRDefault="00C86A61" w:rsidP="00C86A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Трудового воспитания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86A61" w:rsidRDefault="00C86A61" w:rsidP="00C86A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</w:t>
      </w:r>
    </w:p>
    <w:p w:rsidR="00C86A61" w:rsidRDefault="00C86A61" w:rsidP="00C86A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том числе на основе применения изучаемого предметного знания;</w:t>
      </w:r>
    </w:p>
    <w:p w:rsidR="00C86A61" w:rsidRDefault="00C86A61" w:rsidP="00C86A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</w:t>
      </w:r>
    </w:p>
    <w:p w:rsidR="00C86A61" w:rsidRDefault="00C86A61" w:rsidP="00C86A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86A61" w:rsidRDefault="00C86A61" w:rsidP="00C86A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86A61" w:rsidRDefault="00C86A61" w:rsidP="00C86A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C86A61" w:rsidRDefault="00C86A61" w:rsidP="00C86A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C86A61" w:rsidRDefault="00C86A61" w:rsidP="00C86A6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86A61" w:rsidRDefault="00C86A61" w:rsidP="00C86A6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86A61" w:rsidRDefault="00C86A61" w:rsidP="00C86A6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C86A61" w:rsidRDefault="00C86A61" w:rsidP="00C86A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C86A61" w:rsidRPr="00C86A61" w:rsidRDefault="00C86A61" w:rsidP="00C86A61">
      <w:pPr>
        <w:spacing w:after="0" w:line="240" w:lineRule="auto"/>
        <w:rPr>
          <w:rFonts w:ascii="Times New Roman" w:eastAsiaTheme="minorHAnsi" w:hAnsi="Times New Roman"/>
          <w:i/>
          <w:color w:val="000000"/>
          <w:sz w:val="24"/>
          <w:szCs w:val="24"/>
          <w:lang w:eastAsia="ru-RU"/>
        </w:rPr>
      </w:pPr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0" w:name="dst100487"/>
      <w:bookmarkEnd w:id="0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1) базовые логические действия: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dst100488"/>
      <w:bookmarkEnd w:id="1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" w:name="dst100489"/>
      <w:bookmarkEnd w:id="2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dst100490"/>
      <w:bookmarkEnd w:id="3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" w:name="dst100491"/>
      <w:bookmarkEnd w:id="4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" w:name="dst100492"/>
      <w:bookmarkEnd w:id="5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" w:name="dst100493"/>
      <w:bookmarkEnd w:id="6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" w:name="dst100494"/>
      <w:bookmarkEnd w:id="7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" w:name="dst100495"/>
      <w:bookmarkEnd w:id="8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выбирать способ решения учебно-практической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9" w:name="dst100496"/>
      <w:bookmarkEnd w:id="9"/>
      <w:r w:rsidRPr="00C86A6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2) базовые исследовательские действия</w:t>
      </w:r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0" w:name="dst100497"/>
      <w:bookmarkEnd w:id="10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1" w:name="dst100498"/>
      <w:bookmarkEnd w:id="11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2" w:name="dst100499"/>
      <w:bookmarkEnd w:id="12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3" w:name="dst100500"/>
      <w:bookmarkEnd w:id="13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4" w:name="dst100501"/>
      <w:bookmarkEnd w:id="14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5" w:name="dst100502"/>
      <w:bookmarkEnd w:id="15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6" w:name="dst100503"/>
      <w:bookmarkEnd w:id="16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17" w:name="dst100504"/>
      <w:bookmarkEnd w:id="17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3) работа с информацией: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8" w:name="dst100505"/>
      <w:bookmarkEnd w:id="18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9" w:name="dst100506"/>
      <w:bookmarkEnd w:id="19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0" w:name="dst100507"/>
      <w:bookmarkEnd w:id="20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1" w:name="dst100508"/>
      <w:bookmarkEnd w:id="21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2" w:name="dst100509"/>
      <w:bookmarkEnd w:id="22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3" w:name="dst100510"/>
      <w:bookmarkEnd w:id="23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4" w:name="dst100511"/>
      <w:bookmarkEnd w:id="24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5" w:name="dst100512"/>
      <w:bookmarkEnd w:id="25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6" w:name="dst100513"/>
      <w:bookmarkEnd w:id="26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1) общение: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7" w:name="dst100514"/>
      <w:bookmarkEnd w:id="27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8" w:name="dst100515"/>
      <w:bookmarkEnd w:id="28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9" w:name="dst100516"/>
      <w:bookmarkEnd w:id="29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0" w:name="dst100517"/>
      <w:bookmarkEnd w:id="30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1" w:name="dst100518"/>
      <w:bookmarkEnd w:id="31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2" w:name="dst100519"/>
      <w:bookmarkEnd w:id="32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3" w:name="dst100520"/>
      <w:bookmarkEnd w:id="33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4" w:name="dst100521"/>
      <w:bookmarkEnd w:id="34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35" w:name="dst100522"/>
      <w:bookmarkEnd w:id="35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2) совместная деятельность: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6" w:name="dst100523"/>
      <w:bookmarkEnd w:id="36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7" w:name="dst100524"/>
      <w:bookmarkEnd w:id="37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8" w:name="dst100525"/>
      <w:bookmarkEnd w:id="38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9" w:name="dst100526"/>
      <w:bookmarkEnd w:id="39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0" w:name="dst100527"/>
      <w:bookmarkEnd w:id="40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1" w:name="dst100528"/>
      <w:bookmarkEnd w:id="41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2" w:name="dst100529"/>
      <w:bookmarkEnd w:id="42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43" w:name="dst100530"/>
      <w:bookmarkEnd w:id="43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44" w:name="dst100531"/>
      <w:bookmarkEnd w:id="44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3. Овладение универсальными учебными регулятивными действиями: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45" w:name="dst100532"/>
      <w:bookmarkEnd w:id="45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1) самоорганизация: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6" w:name="dst100533"/>
      <w:bookmarkEnd w:id="46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7" w:name="dst100534"/>
      <w:bookmarkEnd w:id="47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8" w:name="dst100535"/>
      <w:bookmarkEnd w:id="48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9" w:name="dst100536"/>
      <w:bookmarkEnd w:id="49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0" w:name="dst100537"/>
      <w:bookmarkEnd w:id="50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51" w:name="dst100538"/>
      <w:bookmarkEnd w:id="51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2) самоконтроль: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2" w:name="dst100539"/>
      <w:bookmarkEnd w:id="52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3" w:name="dst100540"/>
      <w:bookmarkEnd w:id="53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4" w:name="dst100541"/>
      <w:bookmarkEnd w:id="54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5" w:name="dst100542"/>
      <w:bookmarkEnd w:id="55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6" w:name="dst100543"/>
      <w:bookmarkEnd w:id="56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7" w:name="dst100544"/>
      <w:bookmarkEnd w:id="57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58" w:name="dst100545"/>
      <w:bookmarkEnd w:id="58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3) эмоциональный интеллект: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9" w:name="dst100546"/>
      <w:bookmarkEnd w:id="59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0" w:name="dst100547"/>
      <w:bookmarkEnd w:id="60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1" w:name="dst100548"/>
      <w:bookmarkEnd w:id="61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2" w:name="dst100549"/>
      <w:bookmarkEnd w:id="62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63" w:name="dst100550"/>
      <w:bookmarkEnd w:id="63"/>
      <w:r w:rsidRPr="00C86A61">
        <w:rPr>
          <w:rFonts w:ascii="Times New Roman" w:hAnsi="Times New Roman"/>
          <w:i/>
          <w:color w:val="000000"/>
          <w:sz w:val="24"/>
          <w:szCs w:val="24"/>
          <w:lang w:eastAsia="ru-RU"/>
        </w:rPr>
        <w:t>4) принятие себя и других: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4" w:name="dst100551"/>
      <w:bookmarkEnd w:id="64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5" w:name="dst100552"/>
      <w:bookmarkEnd w:id="65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признавать свое право на ошибку и такое же право другого;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6" w:name="dst100553"/>
      <w:bookmarkEnd w:id="66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7" w:name="dst100554"/>
      <w:bookmarkEnd w:id="67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C86A61" w:rsidRPr="00C86A61" w:rsidRDefault="00C86A61" w:rsidP="00C86A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8" w:name="dst100555"/>
      <w:bookmarkEnd w:id="68"/>
      <w:r w:rsidRPr="00C86A61">
        <w:rPr>
          <w:rFonts w:ascii="Times New Roman" w:hAnsi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97349A" w:rsidRDefault="006F5DC1" w:rsidP="002E4D7F">
      <w:p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530C">
        <w:rPr>
          <w:rFonts w:ascii="Times New Roman" w:eastAsia="Arial Unicode MS" w:hAnsi="Times New Roman"/>
          <w:b/>
          <w:sz w:val="24"/>
          <w:szCs w:val="24"/>
          <w:lang w:bidi="en-US"/>
        </w:rPr>
        <w:tab/>
      </w:r>
      <w:r w:rsidRPr="00712C77">
        <w:rPr>
          <w:rFonts w:ascii="Times New Roman" w:eastAsia="Arial Unicode MS" w:hAnsi="Times New Roman"/>
          <w:b/>
          <w:sz w:val="24"/>
          <w:szCs w:val="24"/>
          <w:lang w:bidi="en-US"/>
        </w:rPr>
        <w:t>Предметные результаты</w:t>
      </w:r>
      <w:r w:rsidRPr="00B3530C">
        <w:rPr>
          <w:rFonts w:ascii="Times New Roman" w:eastAsia="Arial Unicode MS" w:hAnsi="Times New Roman"/>
          <w:b/>
          <w:sz w:val="24"/>
          <w:szCs w:val="24"/>
          <w:lang w:bidi="en-US"/>
        </w:rPr>
        <w:t xml:space="preserve">: </w:t>
      </w:r>
      <w:r w:rsidRPr="00B3530C">
        <w:rPr>
          <w:rFonts w:ascii="Times New Roman" w:hAnsi="Times New Roman"/>
          <w:sz w:val="24"/>
          <w:szCs w:val="24"/>
        </w:rPr>
        <w:t>формирование умения работать с информацией</w:t>
      </w:r>
      <w:r w:rsidR="00B16B48">
        <w:rPr>
          <w:rFonts w:ascii="Times New Roman" w:hAnsi="Times New Roman"/>
          <w:sz w:val="24"/>
          <w:szCs w:val="24"/>
        </w:rPr>
        <w:t xml:space="preserve"> из различных сфер профессиональной деятельности (поиск, анализ, преобразование);</w:t>
      </w:r>
      <w:r w:rsidRPr="00B3530C">
        <w:rPr>
          <w:rFonts w:ascii="Times New Roman" w:hAnsi="Times New Roman"/>
          <w:sz w:val="24"/>
          <w:szCs w:val="24"/>
        </w:rPr>
        <w:t xml:space="preserve"> </w:t>
      </w:r>
      <w:r w:rsidR="00481770" w:rsidRPr="00B3530C">
        <w:rPr>
          <w:rFonts w:ascii="Times New Roman" w:hAnsi="Times New Roman"/>
          <w:sz w:val="24"/>
          <w:szCs w:val="24"/>
        </w:rPr>
        <w:t>формирование умение предлагать несколько нестандартных и нео</w:t>
      </w:r>
      <w:r w:rsidR="00481770">
        <w:rPr>
          <w:rFonts w:ascii="Times New Roman" w:hAnsi="Times New Roman"/>
          <w:sz w:val="24"/>
          <w:szCs w:val="24"/>
        </w:rPr>
        <w:t>бычных вариантов решения задач; формирование умения анализировать свои возможности и способности; формирование умения принимать решения; о</w:t>
      </w:r>
      <w:r w:rsidRPr="00B3530C">
        <w:rPr>
          <w:rFonts w:ascii="Times New Roman" w:hAnsi="Times New Roman"/>
          <w:sz w:val="24"/>
          <w:szCs w:val="24"/>
        </w:rPr>
        <w:t xml:space="preserve">владение приемами </w:t>
      </w:r>
      <w:r w:rsidR="00B16B48">
        <w:rPr>
          <w:rFonts w:ascii="Times New Roman" w:hAnsi="Times New Roman"/>
          <w:sz w:val="24"/>
          <w:szCs w:val="24"/>
        </w:rPr>
        <w:t xml:space="preserve">описания профессии, личности на основе </w:t>
      </w:r>
      <w:r w:rsidRPr="00B3530C">
        <w:rPr>
          <w:rFonts w:ascii="Times New Roman" w:hAnsi="Times New Roman"/>
          <w:sz w:val="24"/>
          <w:szCs w:val="24"/>
        </w:rPr>
        <w:t>свои</w:t>
      </w:r>
      <w:r w:rsidR="00B16B48">
        <w:rPr>
          <w:rFonts w:ascii="Times New Roman" w:hAnsi="Times New Roman"/>
          <w:sz w:val="24"/>
          <w:szCs w:val="24"/>
        </w:rPr>
        <w:t>х</w:t>
      </w:r>
      <w:r w:rsidRPr="00B3530C">
        <w:rPr>
          <w:rFonts w:ascii="Times New Roman" w:hAnsi="Times New Roman"/>
          <w:sz w:val="24"/>
          <w:szCs w:val="24"/>
        </w:rPr>
        <w:t xml:space="preserve"> знани</w:t>
      </w:r>
      <w:r w:rsidR="00B16B48">
        <w:rPr>
          <w:rFonts w:ascii="Times New Roman" w:hAnsi="Times New Roman"/>
          <w:sz w:val="24"/>
          <w:szCs w:val="24"/>
        </w:rPr>
        <w:t>й</w:t>
      </w:r>
      <w:r w:rsidRPr="00B3530C">
        <w:rPr>
          <w:rFonts w:ascii="Times New Roman" w:hAnsi="Times New Roman"/>
          <w:sz w:val="24"/>
          <w:szCs w:val="24"/>
        </w:rPr>
        <w:t xml:space="preserve"> и опыт</w:t>
      </w:r>
      <w:r w:rsidR="00B16B48">
        <w:rPr>
          <w:rFonts w:ascii="Times New Roman" w:hAnsi="Times New Roman"/>
          <w:sz w:val="24"/>
          <w:szCs w:val="24"/>
        </w:rPr>
        <w:t>а</w:t>
      </w:r>
      <w:r w:rsidRPr="00B3530C">
        <w:rPr>
          <w:rFonts w:ascii="Times New Roman" w:hAnsi="Times New Roman"/>
          <w:sz w:val="24"/>
          <w:szCs w:val="24"/>
        </w:rPr>
        <w:t xml:space="preserve">; </w:t>
      </w:r>
      <w:r w:rsidR="0097349A">
        <w:rPr>
          <w:rFonts w:ascii="Times New Roman" w:hAnsi="Times New Roman"/>
          <w:sz w:val="24"/>
          <w:szCs w:val="24"/>
        </w:rPr>
        <w:t>овладе</w:t>
      </w:r>
      <w:r w:rsidR="00481770">
        <w:rPr>
          <w:rFonts w:ascii="Times New Roman" w:hAnsi="Times New Roman"/>
          <w:sz w:val="24"/>
          <w:szCs w:val="24"/>
        </w:rPr>
        <w:t>ние</w:t>
      </w:r>
      <w:r w:rsidR="0097349A">
        <w:rPr>
          <w:rFonts w:ascii="Times New Roman" w:hAnsi="Times New Roman"/>
          <w:sz w:val="24"/>
          <w:szCs w:val="24"/>
        </w:rPr>
        <w:t xml:space="preserve"> </w:t>
      </w:r>
      <w:r w:rsidR="00481770">
        <w:rPr>
          <w:rFonts w:ascii="Times New Roman" w:hAnsi="Times New Roman"/>
          <w:sz w:val="24"/>
          <w:szCs w:val="24"/>
        </w:rPr>
        <w:t>умением</w:t>
      </w:r>
      <w:r w:rsidR="0097349A">
        <w:rPr>
          <w:rFonts w:ascii="Times New Roman" w:hAnsi="Times New Roman"/>
          <w:sz w:val="24"/>
          <w:szCs w:val="24"/>
        </w:rPr>
        <w:t xml:space="preserve"> проектирования карьеры и составлени</w:t>
      </w:r>
      <w:r w:rsidR="00481770">
        <w:rPr>
          <w:rFonts w:ascii="Times New Roman" w:hAnsi="Times New Roman"/>
          <w:sz w:val="24"/>
          <w:szCs w:val="24"/>
        </w:rPr>
        <w:t>ем</w:t>
      </w:r>
      <w:r w:rsidR="0097349A">
        <w:rPr>
          <w:rFonts w:ascii="Times New Roman" w:hAnsi="Times New Roman"/>
          <w:sz w:val="24"/>
          <w:szCs w:val="24"/>
        </w:rPr>
        <w:t xml:space="preserve"> резюме; </w:t>
      </w:r>
      <w:r w:rsidR="00481770">
        <w:rPr>
          <w:rFonts w:ascii="Times New Roman" w:hAnsi="Times New Roman"/>
          <w:sz w:val="24"/>
          <w:szCs w:val="24"/>
        </w:rPr>
        <w:t xml:space="preserve">проведут; овладение умением исследовать рынок труда;  </w:t>
      </w:r>
    </w:p>
    <w:p w:rsidR="0097349A" w:rsidRPr="00481770" w:rsidRDefault="0097349A" w:rsidP="002E4D7F">
      <w:p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1770">
        <w:rPr>
          <w:rFonts w:ascii="Times New Roman" w:hAnsi="Times New Roman"/>
          <w:i/>
          <w:sz w:val="24"/>
          <w:szCs w:val="24"/>
        </w:rPr>
        <w:t xml:space="preserve">По окончании </w:t>
      </w:r>
      <w:r w:rsidR="00712C77">
        <w:rPr>
          <w:rFonts w:ascii="Times New Roman" w:hAnsi="Times New Roman"/>
          <w:i/>
          <w:sz w:val="24"/>
          <w:szCs w:val="24"/>
        </w:rPr>
        <w:t>программы</w:t>
      </w:r>
      <w:r w:rsidRPr="00481770">
        <w:rPr>
          <w:rFonts w:ascii="Times New Roman" w:hAnsi="Times New Roman"/>
          <w:i/>
          <w:sz w:val="24"/>
          <w:szCs w:val="24"/>
        </w:rPr>
        <w:t xml:space="preserve"> учащиеся будут </w:t>
      </w:r>
      <w:r w:rsidR="00712C77">
        <w:rPr>
          <w:rFonts w:ascii="Times New Roman" w:hAnsi="Times New Roman"/>
          <w:i/>
          <w:sz w:val="24"/>
          <w:szCs w:val="24"/>
        </w:rPr>
        <w:t xml:space="preserve">так же </w:t>
      </w:r>
      <w:r w:rsidRPr="00481770">
        <w:rPr>
          <w:rFonts w:ascii="Times New Roman" w:hAnsi="Times New Roman"/>
          <w:i/>
          <w:sz w:val="24"/>
          <w:szCs w:val="24"/>
        </w:rPr>
        <w:t xml:space="preserve">иметь представление: </w:t>
      </w:r>
      <w:r w:rsidRPr="00481770">
        <w:rPr>
          <w:rFonts w:ascii="Times New Roman" w:hAnsi="Times New Roman"/>
          <w:sz w:val="24"/>
          <w:szCs w:val="24"/>
        </w:rPr>
        <w:t>о мире профессий, в том числе и о перспективных</w:t>
      </w:r>
      <w:r w:rsidR="00712C77">
        <w:rPr>
          <w:rFonts w:ascii="Times New Roman" w:hAnsi="Times New Roman"/>
          <w:sz w:val="24"/>
          <w:szCs w:val="24"/>
        </w:rPr>
        <w:t>/востребованных</w:t>
      </w:r>
      <w:r w:rsidRPr="00481770">
        <w:rPr>
          <w:rFonts w:ascii="Times New Roman" w:hAnsi="Times New Roman"/>
          <w:sz w:val="24"/>
          <w:szCs w:val="24"/>
        </w:rPr>
        <w:t xml:space="preserve"> профессиях; о рынке труда и тенденциях его развития; о содержании и условиях труда различных видов профессиональной деятельности; о схеме описания профессии; о профессиональной карьере и путях ее реализации;  о резюме, его видах </w:t>
      </w:r>
      <w:r w:rsidR="00712C77">
        <w:rPr>
          <w:rFonts w:ascii="Times New Roman" w:hAnsi="Times New Roman"/>
          <w:sz w:val="24"/>
          <w:szCs w:val="24"/>
        </w:rPr>
        <w:t>и</w:t>
      </w:r>
      <w:r w:rsidRPr="00481770">
        <w:rPr>
          <w:rFonts w:ascii="Times New Roman" w:hAnsi="Times New Roman"/>
          <w:sz w:val="24"/>
          <w:szCs w:val="24"/>
        </w:rPr>
        <w:t xml:space="preserve"> правила</w:t>
      </w:r>
      <w:r w:rsidR="00712C77">
        <w:rPr>
          <w:rFonts w:ascii="Times New Roman" w:hAnsi="Times New Roman"/>
          <w:sz w:val="24"/>
          <w:szCs w:val="24"/>
        </w:rPr>
        <w:t>х</w:t>
      </w:r>
      <w:r w:rsidRPr="00481770">
        <w:rPr>
          <w:rFonts w:ascii="Times New Roman" w:hAnsi="Times New Roman"/>
          <w:sz w:val="24"/>
          <w:szCs w:val="24"/>
        </w:rPr>
        <w:t xml:space="preserve"> составления</w:t>
      </w:r>
      <w:r w:rsidR="00481770">
        <w:rPr>
          <w:rFonts w:ascii="Times New Roman" w:hAnsi="Times New Roman"/>
          <w:sz w:val="24"/>
          <w:szCs w:val="24"/>
        </w:rPr>
        <w:t>.</w:t>
      </w:r>
    </w:p>
    <w:p w:rsidR="006F5DC1" w:rsidRPr="00B3530C" w:rsidRDefault="006F5DC1" w:rsidP="002E4D7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B3530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ab/>
        <w:t>В целом реализация программы (с учетом содержания и форм проведения занятий) создает приоритетную основу для формирования следующей совокупности универсальных учебных действий: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530C">
        <w:rPr>
          <w:rFonts w:ascii="Times New Roman" w:hAnsi="Times New Roman"/>
          <w:b/>
          <w:sz w:val="24"/>
          <w:szCs w:val="24"/>
        </w:rPr>
        <w:t>Умение работать с информацией</w:t>
      </w:r>
      <w:r w:rsidRPr="00B3530C">
        <w:rPr>
          <w:rFonts w:ascii="Times New Roman" w:hAnsi="Times New Roman"/>
          <w:sz w:val="24"/>
          <w:szCs w:val="24"/>
        </w:rPr>
        <w:t xml:space="preserve">: искать и отбирать необходимую и достаточную информацию; перерабатывать/анализировать информацию; выделять ее существенные и несущественные характеристики; выбирать соответствующую форму для презентации информации, включая умение представлять информацию в разных формах. 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530C">
        <w:rPr>
          <w:rFonts w:ascii="Times New Roman" w:hAnsi="Times New Roman"/>
          <w:b/>
          <w:sz w:val="24"/>
          <w:szCs w:val="24"/>
        </w:rPr>
        <w:t xml:space="preserve">Умение работать с учебной задачей </w:t>
      </w:r>
      <w:r w:rsidRPr="00B3530C">
        <w:rPr>
          <w:rFonts w:ascii="Times New Roman" w:hAnsi="Times New Roman"/>
          <w:sz w:val="24"/>
          <w:szCs w:val="24"/>
        </w:rPr>
        <w:t xml:space="preserve">(заданием и инструкцией): внимательно работать с текстом задания/инструкции; понимать и выполнять инструкцию/условия задания; оформлять работы в соответствии с требованиями 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530C">
        <w:rPr>
          <w:rFonts w:ascii="Times New Roman" w:hAnsi="Times New Roman"/>
          <w:b/>
          <w:sz w:val="24"/>
          <w:szCs w:val="24"/>
        </w:rPr>
        <w:t>Умение делать выводы/заключения</w:t>
      </w:r>
      <w:r w:rsidRPr="00B3530C">
        <w:rPr>
          <w:rFonts w:ascii="Times New Roman" w:hAnsi="Times New Roman"/>
          <w:sz w:val="24"/>
          <w:szCs w:val="24"/>
        </w:rPr>
        <w:t xml:space="preserve"> по блоку и по теме в целом;  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530C">
        <w:rPr>
          <w:rFonts w:ascii="Times New Roman" w:hAnsi="Times New Roman"/>
          <w:b/>
          <w:sz w:val="24"/>
          <w:szCs w:val="24"/>
        </w:rPr>
        <w:t>Умение устанавливать причинно-следственные связи</w:t>
      </w:r>
      <w:r w:rsidRPr="00B3530C">
        <w:rPr>
          <w:rFonts w:ascii="Times New Roman" w:hAnsi="Times New Roman"/>
          <w:sz w:val="24"/>
          <w:szCs w:val="24"/>
        </w:rPr>
        <w:t xml:space="preserve">; 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530C">
        <w:rPr>
          <w:rFonts w:ascii="Times New Roman" w:hAnsi="Times New Roman"/>
          <w:b/>
          <w:sz w:val="24"/>
          <w:szCs w:val="24"/>
        </w:rPr>
        <w:t>Умение сформулировать проблему и найти способ её решения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530C">
        <w:rPr>
          <w:rFonts w:ascii="Times New Roman" w:hAnsi="Times New Roman"/>
          <w:b/>
          <w:sz w:val="24"/>
          <w:szCs w:val="24"/>
        </w:rPr>
        <w:lastRenderedPageBreak/>
        <w:t>Умение планировать свою деятельность</w:t>
      </w:r>
      <w:r w:rsidRPr="00B3530C">
        <w:rPr>
          <w:rFonts w:ascii="Times New Roman" w:hAnsi="Times New Roman"/>
          <w:sz w:val="24"/>
          <w:szCs w:val="24"/>
        </w:rPr>
        <w:t xml:space="preserve"> (уметь сформулировать на «своем» языке цель задания, уметь составлять план действий, уметь предвидеть результат деятельности и дать ему оценку)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530C">
        <w:rPr>
          <w:rFonts w:ascii="Times New Roman" w:hAnsi="Times New Roman"/>
          <w:b/>
          <w:sz w:val="24"/>
          <w:szCs w:val="24"/>
        </w:rPr>
        <w:t>Умение донести свою позицию до других</w:t>
      </w:r>
      <w:r w:rsidRPr="00B3530C">
        <w:rPr>
          <w:rFonts w:ascii="Times New Roman" w:hAnsi="Times New Roman"/>
          <w:sz w:val="24"/>
          <w:szCs w:val="24"/>
        </w:rPr>
        <w:t>, владея приемами монологической и диалогической речи</w:t>
      </w:r>
    </w:p>
    <w:p w:rsidR="006F5DC1" w:rsidRPr="00B3530C" w:rsidRDefault="006F5DC1" w:rsidP="002E4D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B3530C">
        <w:rPr>
          <w:rFonts w:ascii="Times New Roman" w:hAnsi="Times New Roman"/>
          <w:b/>
          <w:sz w:val="24"/>
          <w:szCs w:val="24"/>
        </w:rPr>
        <w:t>Умение договариваться с людьми</w:t>
      </w:r>
      <w:r w:rsidRPr="00B353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530C">
        <w:rPr>
          <w:rFonts w:ascii="Times New Roman" w:hAnsi="Times New Roman"/>
          <w:sz w:val="24"/>
          <w:szCs w:val="24"/>
        </w:rPr>
        <w:t>согласуя</w:t>
      </w:r>
      <w:proofErr w:type="spellEnd"/>
      <w:r w:rsidRPr="00B3530C">
        <w:rPr>
          <w:rFonts w:ascii="Times New Roman" w:hAnsi="Times New Roman"/>
          <w:sz w:val="24"/>
          <w:szCs w:val="24"/>
        </w:rPr>
        <w:t xml:space="preserve"> с ними свои интересы и взгляды, для того чтобы сделать что-то сообща. </w:t>
      </w:r>
    </w:p>
    <w:p w:rsidR="006F5DC1" w:rsidRPr="00B3530C" w:rsidRDefault="006F5DC1" w:rsidP="002E4D7F">
      <w:pPr>
        <w:pStyle w:val="1"/>
        <w:ind w:firstLine="720"/>
        <w:contextualSpacing/>
        <w:jc w:val="both"/>
        <w:rPr>
          <w:b/>
          <w:lang w:bidi="he-IL"/>
        </w:rPr>
      </w:pPr>
      <w:r w:rsidRPr="00B3530C">
        <w:rPr>
          <w:b/>
          <w:lang w:bidi="he-IL"/>
        </w:rPr>
        <w:t>Программа предусматривает достижение 3 уровней результатов:</w:t>
      </w:r>
    </w:p>
    <w:p w:rsidR="006F5DC1" w:rsidRPr="00B3530C" w:rsidRDefault="006F5DC1" w:rsidP="002E4D7F">
      <w:pPr>
        <w:pStyle w:val="1"/>
        <w:ind w:firstLine="720"/>
        <w:contextualSpacing/>
        <w:jc w:val="both"/>
        <w:rPr>
          <w:lang w:bidi="he-IL"/>
        </w:rPr>
      </w:pPr>
      <w:r w:rsidRPr="00B3530C">
        <w:rPr>
          <w:lang w:val="en-US" w:bidi="he-IL"/>
        </w:rPr>
        <w:t>I</w:t>
      </w:r>
      <w:r w:rsidRPr="00B3530C">
        <w:rPr>
          <w:lang w:bidi="he-IL"/>
        </w:rPr>
        <w:t xml:space="preserve"> уровень результатов:</w:t>
      </w:r>
    </w:p>
    <w:p w:rsidR="006F5DC1" w:rsidRPr="00B3530C" w:rsidRDefault="006F5DC1" w:rsidP="002E4D7F">
      <w:pPr>
        <w:pStyle w:val="1"/>
        <w:numPr>
          <w:ilvl w:val="0"/>
          <w:numId w:val="2"/>
        </w:numPr>
        <w:spacing w:before="120" w:after="120"/>
        <w:ind w:left="1434" w:hanging="357"/>
        <w:contextualSpacing/>
        <w:jc w:val="both"/>
        <w:rPr>
          <w:lang w:bidi="he-IL"/>
        </w:rPr>
      </w:pPr>
      <w:r w:rsidRPr="00B3530C">
        <w:rPr>
          <w:lang w:bidi="he-IL"/>
        </w:rPr>
        <w:t xml:space="preserve">понимает важность и значимость </w:t>
      </w:r>
      <w:r>
        <w:rPr>
          <w:lang w:bidi="he-IL"/>
        </w:rPr>
        <w:t>профессионального самоопределения личности</w:t>
      </w:r>
      <w:r w:rsidRPr="00B3530C">
        <w:rPr>
          <w:lang w:bidi="he-IL"/>
        </w:rPr>
        <w:t>;</w:t>
      </w:r>
    </w:p>
    <w:p w:rsidR="006F5DC1" w:rsidRPr="00B3530C" w:rsidRDefault="006F5DC1" w:rsidP="002E4D7F">
      <w:pPr>
        <w:pStyle w:val="1"/>
        <w:numPr>
          <w:ilvl w:val="0"/>
          <w:numId w:val="2"/>
        </w:numPr>
        <w:spacing w:before="120" w:after="120"/>
        <w:ind w:left="1434" w:hanging="357"/>
        <w:contextualSpacing/>
        <w:jc w:val="both"/>
        <w:rPr>
          <w:lang w:bidi="he-IL"/>
        </w:rPr>
      </w:pPr>
      <w:r w:rsidRPr="00B3530C">
        <w:rPr>
          <w:lang w:bidi="he-IL"/>
        </w:rPr>
        <w:t>владеет способами решения проблем</w:t>
      </w:r>
      <w:r>
        <w:rPr>
          <w:lang w:bidi="he-IL"/>
        </w:rPr>
        <w:t>, связанных с выбором образовательного маршрута и будущей сферы профессиональной деятельности</w:t>
      </w:r>
      <w:r w:rsidRPr="00B3530C">
        <w:rPr>
          <w:lang w:bidi="he-IL"/>
        </w:rPr>
        <w:t>;</w:t>
      </w:r>
    </w:p>
    <w:p w:rsidR="006F5DC1" w:rsidRPr="00B3530C" w:rsidRDefault="006F5DC1" w:rsidP="002E4D7F">
      <w:pPr>
        <w:pStyle w:val="1"/>
        <w:numPr>
          <w:ilvl w:val="0"/>
          <w:numId w:val="2"/>
        </w:numPr>
        <w:spacing w:before="120" w:after="120"/>
        <w:ind w:left="1434" w:hanging="357"/>
        <w:contextualSpacing/>
        <w:jc w:val="both"/>
        <w:rPr>
          <w:lang w:bidi="he-IL"/>
        </w:rPr>
      </w:pPr>
      <w:r w:rsidRPr="00B3530C">
        <w:t>адекватно оценивает результаты своей работы;</w:t>
      </w:r>
    </w:p>
    <w:p w:rsidR="006F5DC1" w:rsidRPr="00B3530C" w:rsidRDefault="006F5DC1" w:rsidP="002E4D7F">
      <w:pPr>
        <w:pStyle w:val="1"/>
        <w:numPr>
          <w:ilvl w:val="0"/>
          <w:numId w:val="2"/>
        </w:numPr>
        <w:spacing w:before="120" w:after="120"/>
        <w:ind w:left="1434" w:hanging="357"/>
        <w:contextualSpacing/>
        <w:jc w:val="both"/>
        <w:rPr>
          <w:lang w:bidi="he-IL"/>
        </w:rPr>
      </w:pPr>
      <w:r w:rsidRPr="00B3530C">
        <w:rPr>
          <w:lang w:bidi="he-IL"/>
        </w:rPr>
        <w:t>выполняет все условия и требования по заданию.</w:t>
      </w:r>
    </w:p>
    <w:p w:rsidR="006F5DC1" w:rsidRPr="00B3530C" w:rsidRDefault="006F5DC1" w:rsidP="002E4D7F">
      <w:pPr>
        <w:pStyle w:val="1"/>
        <w:ind w:left="1134"/>
        <w:contextualSpacing/>
        <w:jc w:val="both"/>
        <w:rPr>
          <w:lang w:bidi="he-IL"/>
        </w:rPr>
      </w:pPr>
      <w:r w:rsidRPr="00B3530C">
        <w:rPr>
          <w:lang w:val="en-US" w:bidi="he-IL"/>
        </w:rPr>
        <w:t>II</w:t>
      </w:r>
      <w:r w:rsidRPr="00B3530C">
        <w:rPr>
          <w:lang w:bidi="he-IL"/>
        </w:rPr>
        <w:t xml:space="preserve"> уровень результатов:</w:t>
      </w:r>
    </w:p>
    <w:p w:rsidR="006F5DC1" w:rsidRPr="00B3530C" w:rsidRDefault="006F5DC1" w:rsidP="002E4D7F">
      <w:pPr>
        <w:pStyle w:val="1"/>
        <w:numPr>
          <w:ilvl w:val="0"/>
          <w:numId w:val="3"/>
        </w:numPr>
        <w:contextualSpacing/>
        <w:jc w:val="both"/>
        <w:rPr>
          <w:rFonts w:eastAsia="Calibri"/>
        </w:rPr>
      </w:pPr>
      <w:r w:rsidRPr="00B3530C">
        <w:t>умеет работать в паре/группе;</w:t>
      </w:r>
    </w:p>
    <w:p w:rsidR="006F5DC1" w:rsidRPr="00B3530C" w:rsidRDefault="006F5DC1" w:rsidP="002E4D7F">
      <w:pPr>
        <w:pStyle w:val="1"/>
        <w:numPr>
          <w:ilvl w:val="0"/>
          <w:numId w:val="3"/>
        </w:numPr>
        <w:contextualSpacing/>
        <w:jc w:val="both"/>
        <w:rPr>
          <w:rFonts w:eastAsia="Calibri"/>
        </w:rPr>
      </w:pPr>
      <w:r w:rsidRPr="00B3530C">
        <w:t>понимает и принимает идеи другого ученика;</w:t>
      </w:r>
    </w:p>
    <w:p w:rsidR="006F5DC1" w:rsidRPr="00B3530C" w:rsidRDefault="006F5DC1" w:rsidP="002E4D7F">
      <w:pPr>
        <w:pStyle w:val="1"/>
        <w:numPr>
          <w:ilvl w:val="0"/>
          <w:numId w:val="3"/>
        </w:numPr>
        <w:contextualSpacing/>
        <w:jc w:val="both"/>
        <w:rPr>
          <w:rFonts w:eastAsia="Calibri"/>
        </w:rPr>
      </w:pPr>
      <w:r w:rsidRPr="00B3530C">
        <w:t>умеет организовывать решение учебной задачи в совместной деятельности;</w:t>
      </w:r>
    </w:p>
    <w:p w:rsidR="006F5DC1" w:rsidRPr="00B3530C" w:rsidRDefault="006F5DC1" w:rsidP="002E4D7F">
      <w:pPr>
        <w:pStyle w:val="1"/>
        <w:numPr>
          <w:ilvl w:val="0"/>
          <w:numId w:val="3"/>
        </w:numPr>
        <w:contextualSpacing/>
        <w:jc w:val="both"/>
        <w:rPr>
          <w:rFonts w:eastAsia="Calibri"/>
        </w:rPr>
      </w:pPr>
      <w:r w:rsidRPr="00B3530C">
        <w:t>осуществляет взаимоконтроль в совместной деятельности;</w:t>
      </w:r>
    </w:p>
    <w:p w:rsidR="006F5DC1" w:rsidRPr="00B3530C" w:rsidRDefault="006F5DC1" w:rsidP="002E4D7F">
      <w:pPr>
        <w:pStyle w:val="1"/>
        <w:numPr>
          <w:ilvl w:val="0"/>
          <w:numId w:val="3"/>
        </w:numPr>
        <w:spacing w:before="120" w:after="120"/>
        <w:ind w:left="1134" w:hanging="22"/>
        <w:contextualSpacing/>
        <w:jc w:val="both"/>
        <w:rPr>
          <w:lang w:bidi="he-IL"/>
        </w:rPr>
      </w:pPr>
      <w:r w:rsidRPr="00B3530C">
        <w:t>адекватно оценивает результаты своей работы и работы другого человека</w:t>
      </w:r>
    </w:p>
    <w:p w:rsidR="006F5DC1" w:rsidRPr="00B3530C" w:rsidRDefault="006F5DC1" w:rsidP="002E4D7F">
      <w:pPr>
        <w:pStyle w:val="1"/>
        <w:ind w:firstLine="720"/>
        <w:contextualSpacing/>
        <w:jc w:val="both"/>
        <w:rPr>
          <w:lang w:bidi="he-IL"/>
        </w:rPr>
      </w:pPr>
      <w:r w:rsidRPr="00B3530C">
        <w:rPr>
          <w:lang w:val="en-US" w:bidi="he-IL"/>
        </w:rPr>
        <w:t>III</w:t>
      </w:r>
      <w:r w:rsidRPr="00B3530C">
        <w:rPr>
          <w:lang w:bidi="he-IL"/>
        </w:rPr>
        <w:t xml:space="preserve"> уровень результатов:</w:t>
      </w:r>
    </w:p>
    <w:p w:rsidR="006F5DC1" w:rsidRPr="00B3530C" w:rsidRDefault="006F5DC1" w:rsidP="002E4D7F">
      <w:pPr>
        <w:pStyle w:val="a3"/>
        <w:numPr>
          <w:ilvl w:val="0"/>
          <w:numId w:val="4"/>
        </w:numPr>
        <w:spacing w:line="240" w:lineRule="auto"/>
        <w:ind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30C">
        <w:rPr>
          <w:rFonts w:ascii="Times New Roman" w:hAnsi="Times New Roman"/>
          <w:sz w:val="24"/>
          <w:szCs w:val="24"/>
        </w:rPr>
        <w:t>может использовать приобретённые знания и умения в практической деятельности и повседневной жизни</w:t>
      </w:r>
      <w:r>
        <w:rPr>
          <w:rFonts w:ascii="Times New Roman" w:hAnsi="Times New Roman"/>
          <w:sz w:val="24"/>
          <w:szCs w:val="24"/>
        </w:rPr>
        <w:t xml:space="preserve"> (составление резюме)</w:t>
      </w:r>
      <w:r w:rsidRPr="00B3530C">
        <w:rPr>
          <w:rFonts w:ascii="Times New Roman" w:hAnsi="Times New Roman"/>
          <w:sz w:val="24"/>
          <w:szCs w:val="24"/>
        </w:rPr>
        <w:t>;</w:t>
      </w:r>
    </w:p>
    <w:p w:rsidR="006F5DC1" w:rsidRDefault="006F5DC1" w:rsidP="002E4D7F">
      <w:pPr>
        <w:pStyle w:val="a3"/>
        <w:numPr>
          <w:ilvl w:val="0"/>
          <w:numId w:val="4"/>
        </w:numPr>
        <w:spacing w:line="240" w:lineRule="auto"/>
        <w:ind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30C">
        <w:rPr>
          <w:rFonts w:ascii="Times New Roman" w:hAnsi="Times New Roman"/>
          <w:sz w:val="24"/>
          <w:szCs w:val="24"/>
        </w:rPr>
        <w:t>умеет нестандартно подходить к решению проблем, включая умение обеспечивать личную безопасность в различных жизненных ситуациях.</w:t>
      </w:r>
    </w:p>
    <w:p w:rsidR="008D1F2C" w:rsidRDefault="008D1F2C" w:rsidP="008D1F2C">
      <w:pPr>
        <w:shd w:val="clear" w:color="auto" w:fill="FFFFFF"/>
        <w:spacing w:line="240" w:lineRule="auto"/>
        <w:ind w:right="5"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Обучение по данной программе может быть организовано с использованием электронного обучения, включая дистанционные образовательные технологи (электронный вариант лекций и практических заданий, ресурсы Интернета (поисковые системы, электронная почта, перечень рекомендуемых сайтов)).</w:t>
      </w:r>
    </w:p>
    <w:p w:rsidR="008D1F2C" w:rsidRDefault="008D1F2C" w:rsidP="008D1F2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Изучение программы в указанной форме предполагает высокий уровень самостоятельной деятельности обучающихся. Он позволяет проявить творческую инициативу, дает возможность самостоятельно познакомиться с профессионально-важными качествами и специализациями менеджера, а также проявить себя как личность.</w:t>
      </w:r>
    </w:p>
    <w:p w:rsidR="008D1F2C" w:rsidRDefault="008D1F2C" w:rsidP="008D1F2C">
      <w:pPr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shd w:val="clear" w:color="auto" w:fill="FFFFFF"/>
        </w:rPr>
        <w:t>Практическая значимость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формирование представлений о мире профессий; о содержании и условиях труда видов профессиональной деятельности; знание своих способностей и особенностей; умение использовать полученную информацию при принятии решения относительно выбора профессии и образовательного маршрут.</w:t>
      </w:r>
    </w:p>
    <w:p w:rsidR="00C86A61" w:rsidRDefault="00C86A61" w:rsidP="008D1F2C">
      <w:pPr>
        <w:spacing w:line="240" w:lineRule="auto"/>
        <w:ind w:firstLine="708"/>
        <w:jc w:val="both"/>
        <w:rPr>
          <w:rFonts w:ascii="Times New Roman" w:eastAsia="Times New Roman" w:hAnsi="Times New Roman" w:cstheme="minorBidi"/>
          <w:bCs/>
          <w:sz w:val="24"/>
          <w:szCs w:val="24"/>
          <w:shd w:val="clear" w:color="auto" w:fill="FFFFFF"/>
        </w:rPr>
      </w:pPr>
    </w:p>
    <w:p w:rsidR="00442E3F" w:rsidRDefault="00442E3F" w:rsidP="008D1F2C">
      <w:pPr>
        <w:spacing w:line="240" w:lineRule="auto"/>
        <w:ind w:firstLine="708"/>
        <w:jc w:val="both"/>
        <w:rPr>
          <w:rFonts w:ascii="Times New Roman" w:eastAsia="Times New Roman" w:hAnsi="Times New Roman" w:cstheme="minorBidi"/>
          <w:bCs/>
          <w:sz w:val="24"/>
          <w:szCs w:val="24"/>
          <w:shd w:val="clear" w:color="auto" w:fill="FFFFFF"/>
        </w:rPr>
      </w:pPr>
    </w:p>
    <w:p w:rsidR="00442E3F" w:rsidRDefault="00442E3F" w:rsidP="008D1F2C">
      <w:pPr>
        <w:spacing w:line="240" w:lineRule="auto"/>
        <w:ind w:firstLine="708"/>
        <w:jc w:val="both"/>
        <w:rPr>
          <w:rFonts w:ascii="Times New Roman" w:eastAsia="Times New Roman" w:hAnsi="Times New Roman" w:cstheme="minorBidi"/>
          <w:bCs/>
          <w:sz w:val="24"/>
          <w:szCs w:val="24"/>
          <w:shd w:val="clear" w:color="auto" w:fill="FFFFFF"/>
        </w:rPr>
      </w:pPr>
    </w:p>
    <w:p w:rsidR="00442E3F" w:rsidRDefault="00442E3F" w:rsidP="008D1F2C">
      <w:pPr>
        <w:spacing w:line="240" w:lineRule="auto"/>
        <w:ind w:firstLine="708"/>
        <w:jc w:val="both"/>
        <w:rPr>
          <w:rFonts w:ascii="Times New Roman" w:eastAsia="Times New Roman" w:hAnsi="Times New Roman" w:cstheme="minorBidi"/>
          <w:bCs/>
          <w:sz w:val="24"/>
          <w:szCs w:val="24"/>
          <w:shd w:val="clear" w:color="auto" w:fill="FFFFFF"/>
        </w:rPr>
      </w:pPr>
    </w:p>
    <w:p w:rsidR="00442E3F" w:rsidRDefault="00442E3F" w:rsidP="008D1F2C">
      <w:pPr>
        <w:spacing w:line="240" w:lineRule="auto"/>
        <w:ind w:firstLine="708"/>
        <w:jc w:val="both"/>
        <w:rPr>
          <w:rFonts w:ascii="Times New Roman" w:eastAsia="Times New Roman" w:hAnsi="Times New Roman" w:cstheme="minorBidi"/>
          <w:bCs/>
          <w:sz w:val="24"/>
          <w:szCs w:val="24"/>
          <w:shd w:val="clear" w:color="auto" w:fill="FFFFFF"/>
        </w:rPr>
      </w:pPr>
    </w:p>
    <w:p w:rsidR="00442E3F" w:rsidRDefault="00442E3F" w:rsidP="008D1F2C">
      <w:pPr>
        <w:spacing w:line="240" w:lineRule="auto"/>
        <w:ind w:firstLine="708"/>
        <w:jc w:val="both"/>
        <w:rPr>
          <w:rFonts w:ascii="Times New Roman" w:eastAsia="Times New Roman" w:hAnsi="Times New Roman" w:cstheme="minorBidi"/>
          <w:bCs/>
          <w:sz w:val="24"/>
          <w:szCs w:val="24"/>
          <w:shd w:val="clear" w:color="auto" w:fill="FFFFFF"/>
        </w:rPr>
      </w:pPr>
    </w:p>
    <w:p w:rsidR="00C86A61" w:rsidRDefault="00C86A61" w:rsidP="008D1F2C">
      <w:pPr>
        <w:spacing w:line="240" w:lineRule="auto"/>
        <w:ind w:firstLine="708"/>
        <w:jc w:val="both"/>
        <w:rPr>
          <w:rFonts w:ascii="Times New Roman" w:eastAsia="Times New Roman" w:hAnsi="Times New Roman" w:cstheme="minorBidi"/>
          <w:bCs/>
          <w:sz w:val="24"/>
          <w:szCs w:val="24"/>
          <w:shd w:val="clear" w:color="auto" w:fill="FFFFFF"/>
        </w:rPr>
      </w:pPr>
    </w:p>
    <w:p w:rsidR="008D1F2C" w:rsidRPr="008D1F2C" w:rsidRDefault="008D1F2C" w:rsidP="008D1F2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81770" w:rsidRPr="00481770" w:rsidRDefault="00481770" w:rsidP="002E4D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81770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1"/>
        <w:gridCol w:w="808"/>
        <w:gridCol w:w="948"/>
        <w:gridCol w:w="1189"/>
        <w:gridCol w:w="2719"/>
        <w:gridCol w:w="1916"/>
      </w:tblGrid>
      <w:tr w:rsidR="0073159C" w:rsidRPr="00481770" w:rsidTr="00712C77">
        <w:tc>
          <w:tcPr>
            <w:tcW w:w="2451" w:type="dxa"/>
            <w:vMerge w:val="restart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2945" w:type="dxa"/>
            <w:gridSpan w:val="3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19" w:type="dxa"/>
            <w:vMerge w:val="restart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учебной деятельности 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481770" w:rsidRPr="00481770" w:rsidTr="00712C77">
        <w:tc>
          <w:tcPr>
            <w:tcW w:w="2451" w:type="dxa"/>
            <w:vMerge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4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719" w:type="dxa"/>
            <w:vMerge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770" w:rsidRPr="00481770" w:rsidTr="00712C77">
        <w:tc>
          <w:tcPr>
            <w:tcW w:w="2451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770">
              <w:rPr>
                <w:rFonts w:ascii="Times New Roman" w:hAnsi="Times New Roman"/>
                <w:bCs/>
                <w:sz w:val="24"/>
                <w:szCs w:val="24"/>
              </w:rPr>
              <w:t>Мир профессий. Портрет профессии (</w:t>
            </w:r>
            <w:proofErr w:type="spellStart"/>
            <w:r w:rsidRPr="00481770">
              <w:rPr>
                <w:rFonts w:ascii="Times New Roman" w:hAnsi="Times New Roman"/>
                <w:bCs/>
                <w:sz w:val="24"/>
                <w:szCs w:val="24"/>
              </w:rPr>
              <w:t>профессиограмма</w:t>
            </w:r>
            <w:proofErr w:type="spellEnd"/>
            <w:r w:rsidRPr="00481770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80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94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1189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719" w:type="dxa"/>
            <w:shd w:val="clear" w:color="auto" w:fill="auto"/>
          </w:tcPr>
          <w:p w:rsidR="00481770" w:rsidRPr="00481770" w:rsidRDefault="00481770" w:rsidP="007F413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</w:t>
            </w:r>
            <w:r w:rsidR="007F413A"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/>
                <w:sz w:val="24"/>
                <w:szCs w:val="24"/>
              </w:rPr>
              <w:t>учителя, самостоятельн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различными источниками и видами информации,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проход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ят</w:t>
            </w:r>
            <w:r w:rsidR="008D1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сихологическое тестирование, </w:t>
            </w:r>
            <w:proofErr w:type="gramStart"/>
            <w:r w:rsidR="008D1F2C">
              <w:rPr>
                <w:rFonts w:ascii="Times New Roman" w:hAnsi="Times New Roman"/>
                <w:sz w:val="24"/>
                <w:szCs w:val="24"/>
              </w:rPr>
              <w:t>выполня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ют</w:t>
            </w:r>
            <w:r w:rsidR="008D1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продуктивные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/творческ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ие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>задач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и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т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 описани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профессии по предлагаемой схемам и алгоритмам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16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Проект «Портрет профессии» (в форме презентации конкретной профессии)</w:t>
            </w:r>
          </w:p>
        </w:tc>
      </w:tr>
      <w:tr w:rsidR="00481770" w:rsidRPr="00481770" w:rsidTr="00712C77">
        <w:tc>
          <w:tcPr>
            <w:tcW w:w="2451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Личность и профессиональное самоопределение</w:t>
            </w:r>
            <w:r w:rsidRPr="004817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5 ч</w:t>
            </w:r>
          </w:p>
        </w:tc>
        <w:tc>
          <w:tcPr>
            <w:tcW w:w="94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1189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  <w:tc>
          <w:tcPr>
            <w:tcW w:w="2719" w:type="dxa"/>
            <w:shd w:val="clear" w:color="auto" w:fill="auto"/>
          </w:tcPr>
          <w:p w:rsidR="00481770" w:rsidRPr="00481770" w:rsidRDefault="00481770" w:rsidP="007F413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учителя, самостоятельн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различными источниками и видами информации,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проход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я</w:t>
            </w:r>
            <w:r w:rsidR="008D1F2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>сихологическое тестирование, выполн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яю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т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задан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ия по описанию индивидуальности</w:t>
            </w:r>
          </w:p>
        </w:tc>
        <w:tc>
          <w:tcPr>
            <w:tcW w:w="1916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Профессиональная проба «Характеристика индивидуальности человека»</w:t>
            </w:r>
          </w:p>
        </w:tc>
      </w:tr>
      <w:tr w:rsidR="00481770" w:rsidRPr="00481770" w:rsidTr="00712C77">
        <w:tc>
          <w:tcPr>
            <w:tcW w:w="2451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Профессиональная карьера: профессиональное образование и рынок труда</w:t>
            </w:r>
          </w:p>
        </w:tc>
        <w:tc>
          <w:tcPr>
            <w:tcW w:w="808" w:type="dxa"/>
            <w:shd w:val="clear" w:color="auto" w:fill="auto"/>
          </w:tcPr>
          <w:p w:rsidR="00481770" w:rsidRPr="00481770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  <w:tc>
          <w:tcPr>
            <w:tcW w:w="94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1</w:t>
            </w:r>
            <w:r w:rsidR="0073159C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189" w:type="dxa"/>
            <w:shd w:val="clear" w:color="auto" w:fill="auto"/>
          </w:tcPr>
          <w:p w:rsidR="00481770" w:rsidRPr="00481770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719" w:type="dxa"/>
            <w:shd w:val="clear" w:color="auto" w:fill="auto"/>
          </w:tcPr>
          <w:p w:rsidR="00481770" w:rsidRPr="00481770" w:rsidRDefault="0073159C" w:rsidP="007F413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учителя, 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7F413A">
              <w:rPr>
                <w:rFonts w:ascii="Times New Roman" w:hAnsi="Times New Roman"/>
                <w:sz w:val="24"/>
                <w:szCs w:val="24"/>
              </w:rPr>
              <w:t xml:space="preserve">одят </w:t>
            </w:r>
            <w:r w:rsidR="00481770" w:rsidRPr="00481770">
              <w:rPr>
                <w:rFonts w:ascii="Times New Roman" w:hAnsi="Times New Roman"/>
                <w:sz w:val="24"/>
                <w:szCs w:val="24"/>
              </w:rPr>
              <w:t>маркетингов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е</w:t>
            </w:r>
            <w:r w:rsidR="00481770" w:rsidRPr="00481770">
              <w:rPr>
                <w:rFonts w:ascii="Times New Roman" w:hAnsi="Times New Roman"/>
                <w:sz w:val="24"/>
                <w:szCs w:val="24"/>
              </w:rPr>
              <w:t xml:space="preserve"> исследовани</w:t>
            </w:r>
            <w:r w:rsidR="008D1F2C">
              <w:rPr>
                <w:rFonts w:ascii="Times New Roman" w:hAnsi="Times New Roman"/>
                <w:sz w:val="24"/>
                <w:szCs w:val="24"/>
              </w:rPr>
              <w:t>е</w:t>
            </w:r>
            <w:r w:rsidR="00481770" w:rsidRPr="00481770">
              <w:rPr>
                <w:rFonts w:ascii="Times New Roman" w:hAnsi="Times New Roman"/>
                <w:sz w:val="24"/>
                <w:szCs w:val="24"/>
              </w:rPr>
              <w:t xml:space="preserve"> «Рынок труда города»</w:t>
            </w:r>
            <w:r>
              <w:rPr>
                <w:rFonts w:ascii="Times New Roman" w:hAnsi="Times New Roman"/>
                <w:sz w:val="24"/>
                <w:szCs w:val="24"/>
              </w:rPr>
              <w:t>; выполн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ят</w:t>
            </w:r>
            <w:r w:rsidR="008D1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блока</w:t>
            </w:r>
          </w:p>
        </w:tc>
        <w:tc>
          <w:tcPr>
            <w:tcW w:w="1916" w:type="dxa"/>
            <w:shd w:val="clear" w:color="auto" w:fill="auto"/>
          </w:tcPr>
          <w:p w:rsidR="00481770" w:rsidRPr="0073159C" w:rsidRDefault="0073159C" w:rsidP="002E4D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59C">
              <w:rPr>
                <w:rFonts w:ascii="Times New Roman" w:hAnsi="Times New Roman"/>
                <w:sz w:val="24"/>
                <w:szCs w:val="24"/>
              </w:rPr>
              <w:t>Презентация результатов маркетинго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3159C">
              <w:rPr>
                <w:rFonts w:ascii="Times New Roman" w:hAnsi="Times New Roman"/>
                <w:sz w:val="24"/>
                <w:szCs w:val="24"/>
              </w:rPr>
              <w:t>ого исследо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3159C">
              <w:rPr>
                <w:rFonts w:ascii="Times New Roman" w:hAnsi="Times New Roman"/>
                <w:sz w:val="24"/>
                <w:szCs w:val="24"/>
              </w:rPr>
              <w:t>ания</w:t>
            </w:r>
          </w:p>
        </w:tc>
      </w:tr>
      <w:tr w:rsidR="00481770" w:rsidRPr="00481770" w:rsidTr="00712C77">
        <w:tc>
          <w:tcPr>
            <w:tcW w:w="2451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Выбор: за и против (составление резюме)</w:t>
            </w:r>
          </w:p>
        </w:tc>
        <w:tc>
          <w:tcPr>
            <w:tcW w:w="80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948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1189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719" w:type="dxa"/>
            <w:shd w:val="clear" w:color="auto" w:fill="auto"/>
          </w:tcPr>
          <w:p w:rsidR="00481770" w:rsidRPr="00481770" w:rsidRDefault="0073159C" w:rsidP="007F413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</w:t>
            </w:r>
            <w:r w:rsidR="007F413A"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/>
                <w:sz w:val="24"/>
                <w:szCs w:val="24"/>
              </w:rPr>
              <w:t>учителя,</w:t>
            </w:r>
            <w:r w:rsidRPr="00481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готов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я</w:t>
            </w:r>
            <w:r w:rsidR="008D1F2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защи</w:t>
            </w:r>
            <w:r w:rsidR="007F413A">
              <w:rPr>
                <w:rFonts w:ascii="Times New Roman" w:hAnsi="Times New Roman"/>
                <w:sz w:val="24"/>
                <w:szCs w:val="24"/>
              </w:rPr>
              <w:t xml:space="preserve">щают </w:t>
            </w: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8D1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770" w:rsidRPr="00481770">
              <w:rPr>
                <w:rFonts w:ascii="Times New Roman" w:hAnsi="Times New Roman"/>
                <w:sz w:val="24"/>
                <w:szCs w:val="24"/>
              </w:rPr>
              <w:t>«Резюме»</w:t>
            </w:r>
          </w:p>
        </w:tc>
        <w:tc>
          <w:tcPr>
            <w:tcW w:w="1916" w:type="dxa"/>
            <w:shd w:val="clear" w:color="auto" w:fill="auto"/>
          </w:tcPr>
          <w:p w:rsidR="00481770" w:rsidRPr="00481770" w:rsidRDefault="00481770" w:rsidP="002E4D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Резюме «Выбор: за и против»</w:t>
            </w:r>
          </w:p>
          <w:p w:rsidR="00481770" w:rsidRPr="00481770" w:rsidRDefault="00481770" w:rsidP="002E4D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sz w:val="24"/>
                <w:szCs w:val="24"/>
              </w:rPr>
              <w:t>(самопрезентация)</w:t>
            </w:r>
          </w:p>
        </w:tc>
      </w:tr>
      <w:tr w:rsidR="0073159C" w:rsidRPr="00481770" w:rsidTr="00712C77">
        <w:tc>
          <w:tcPr>
            <w:tcW w:w="2451" w:type="dxa"/>
            <w:shd w:val="clear" w:color="auto" w:fill="auto"/>
          </w:tcPr>
          <w:p w:rsidR="0073159C" w:rsidRPr="00481770" w:rsidRDefault="0073159C" w:rsidP="002E4D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Профориентационная игра «Выбор: за и против»</w:t>
            </w:r>
          </w:p>
        </w:tc>
        <w:tc>
          <w:tcPr>
            <w:tcW w:w="808" w:type="dxa"/>
            <w:shd w:val="clear" w:color="auto" w:fill="auto"/>
          </w:tcPr>
          <w:p w:rsidR="0073159C" w:rsidRPr="00481770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948" w:type="dxa"/>
            <w:shd w:val="clear" w:color="auto" w:fill="auto"/>
          </w:tcPr>
          <w:p w:rsidR="0073159C" w:rsidRPr="00481770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73159C" w:rsidRPr="00481770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719" w:type="dxa"/>
            <w:shd w:val="clear" w:color="auto" w:fill="auto"/>
          </w:tcPr>
          <w:p w:rsidR="0073159C" w:rsidRDefault="008D1F2C" w:rsidP="007F413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профориентационной игре</w:t>
            </w:r>
            <w:r w:rsidR="0073159C">
              <w:rPr>
                <w:rFonts w:ascii="Times New Roman" w:hAnsi="Times New Roman"/>
                <w:sz w:val="24"/>
                <w:szCs w:val="24"/>
              </w:rPr>
              <w:t>, выполн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159C">
              <w:rPr>
                <w:rFonts w:ascii="Times New Roman" w:hAnsi="Times New Roman"/>
                <w:sz w:val="24"/>
                <w:szCs w:val="24"/>
              </w:rPr>
              <w:t>задани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3159C">
              <w:rPr>
                <w:rFonts w:ascii="Times New Roman" w:hAnsi="Times New Roman"/>
                <w:sz w:val="24"/>
                <w:szCs w:val="24"/>
              </w:rPr>
              <w:t xml:space="preserve"> проблемного и творческого характера</w:t>
            </w:r>
          </w:p>
        </w:tc>
        <w:tc>
          <w:tcPr>
            <w:tcW w:w="1916" w:type="dxa"/>
            <w:shd w:val="clear" w:color="auto" w:fill="auto"/>
          </w:tcPr>
          <w:p w:rsidR="0073159C" w:rsidRPr="00481770" w:rsidRDefault="0073159C" w:rsidP="002E4D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Командная </w:t>
            </w:r>
            <w:r w:rsidR="00ED2233">
              <w:rPr>
                <w:rFonts w:ascii="Times New Roman" w:hAnsi="Times New Roman"/>
                <w:sz w:val="24"/>
                <w:szCs w:val="24"/>
              </w:rPr>
              <w:t>профориентационная игра</w:t>
            </w:r>
          </w:p>
        </w:tc>
      </w:tr>
      <w:tr w:rsidR="0073159C" w:rsidRPr="00481770" w:rsidTr="00712C77">
        <w:tc>
          <w:tcPr>
            <w:tcW w:w="2451" w:type="dxa"/>
            <w:shd w:val="clear" w:color="auto" w:fill="auto"/>
          </w:tcPr>
          <w:p w:rsidR="0073159C" w:rsidRPr="00481770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7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08" w:type="dxa"/>
            <w:shd w:val="clear" w:color="auto" w:fill="auto"/>
          </w:tcPr>
          <w:p w:rsidR="0073159C" w:rsidRPr="0073159C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59C">
              <w:rPr>
                <w:rFonts w:ascii="Times New Roman" w:hAnsi="Times New Roman"/>
                <w:b/>
                <w:sz w:val="24"/>
                <w:szCs w:val="24"/>
              </w:rPr>
              <w:t>17 ч</w:t>
            </w:r>
          </w:p>
        </w:tc>
        <w:tc>
          <w:tcPr>
            <w:tcW w:w="948" w:type="dxa"/>
            <w:shd w:val="clear" w:color="auto" w:fill="auto"/>
          </w:tcPr>
          <w:p w:rsidR="0073159C" w:rsidRPr="0073159C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</w:t>
            </w:r>
          </w:p>
        </w:tc>
        <w:tc>
          <w:tcPr>
            <w:tcW w:w="1189" w:type="dxa"/>
            <w:shd w:val="clear" w:color="auto" w:fill="auto"/>
          </w:tcPr>
          <w:p w:rsidR="0073159C" w:rsidRPr="0073159C" w:rsidRDefault="0073159C" w:rsidP="002E4D7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ч</w:t>
            </w:r>
          </w:p>
        </w:tc>
        <w:tc>
          <w:tcPr>
            <w:tcW w:w="2719" w:type="dxa"/>
            <w:shd w:val="clear" w:color="auto" w:fill="auto"/>
          </w:tcPr>
          <w:p w:rsidR="0073159C" w:rsidRDefault="0073159C" w:rsidP="002E4D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73159C" w:rsidRPr="00481770" w:rsidRDefault="0073159C" w:rsidP="002E4D7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770" w:rsidRPr="0073159C" w:rsidRDefault="00481770" w:rsidP="002E4D7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b/>
          <w:sz w:val="24"/>
          <w:szCs w:val="24"/>
        </w:rPr>
        <w:t>ПРОГРАММНОЕ СОДЕРЖАНИЕ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159C">
        <w:rPr>
          <w:rFonts w:ascii="Times New Roman" w:hAnsi="Times New Roman"/>
          <w:b/>
          <w:bCs/>
          <w:sz w:val="24"/>
          <w:szCs w:val="24"/>
        </w:rPr>
        <w:t>Раздел 1.</w:t>
      </w:r>
      <w:r w:rsidRPr="0073159C">
        <w:rPr>
          <w:rFonts w:ascii="Times New Roman" w:hAnsi="Times New Roman"/>
          <w:bCs/>
          <w:sz w:val="24"/>
          <w:szCs w:val="24"/>
        </w:rPr>
        <w:t xml:space="preserve"> </w:t>
      </w:r>
      <w:r w:rsidRPr="0073159C">
        <w:rPr>
          <w:rFonts w:ascii="Times New Roman" w:hAnsi="Times New Roman"/>
          <w:b/>
          <w:bCs/>
          <w:i/>
          <w:sz w:val="24"/>
          <w:szCs w:val="24"/>
        </w:rPr>
        <w:t>Мир профессий. Порт</w:t>
      </w:r>
      <w:r w:rsidR="008D1F2C">
        <w:rPr>
          <w:rFonts w:ascii="Times New Roman" w:hAnsi="Times New Roman"/>
          <w:b/>
          <w:bCs/>
          <w:i/>
          <w:sz w:val="24"/>
          <w:szCs w:val="24"/>
        </w:rPr>
        <w:t>рет профессии (</w:t>
      </w:r>
      <w:proofErr w:type="spellStart"/>
      <w:r w:rsidR="008D1F2C">
        <w:rPr>
          <w:rFonts w:ascii="Times New Roman" w:hAnsi="Times New Roman"/>
          <w:b/>
          <w:bCs/>
          <w:i/>
          <w:sz w:val="24"/>
          <w:szCs w:val="24"/>
        </w:rPr>
        <w:t>профессиограмма</w:t>
      </w:r>
      <w:proofErr w:type="spellEnd"/>
      <w:r w:rsidR="008D1F2C">
        <w:rPr>
          <w:rFonts w:ascii="Times New Roman" w:hAnsi="Times New Roman"/>
          <w:b/>
          <w:bCs/>
          <w:i/>
          <w:sz w:val="24"/>
          <w:szCs w:val="24"/>
        </w:rPr>
        <w:t>), 6ч</w:t>
      </w:r>
    </w:p>
    <w:p w:rsidR="0073159C" w:rsidRPr="00B37EB1" w:rsidRDefault="0073159C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>Тема 1. Выбор профессии. Профессиональные интересы</w:t>
      </w:r>
    </w:p>
    <w:p w:rsidR="0073159C" w:rsidRDefault="0073159C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Теория: Формула правильного выбора профессии: «Хочу-могу-надо». </w:t>
      </w:r>
    </w:p>
    <w:p w:rsidR="0073159C" w:rsidRDefault="0073159C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Диагностика профессиональных интересов: тест Л.</w:t>
      </w:r>
      <w:r w:rsidR="00A12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677">
        <w:rPr>
          <w:rFonts w:ascii="Times New Roman" w:hAnsi="Times New Roman"/>
          <w:sz w:val="24"/>
          <w:szCs w:val="24"/>
        </w:rPr>
        <w:t>Йовайши</w:t>
      </w:r>
      <w:proofErr w:type="spellEnd"/>
      <w:r w:rsidR="00A12677">
        <w:rPr>
          <w:rFonts w:ascii="Times New Roman" w:hAnsi="Times New Roman"/>
          <w:sz w:val="24"/>
          <w:szCs w:val="24"/>
        </w:rPr>
        <w:t xml:space="preserve">, </w:t>
      </w:r>
      <w:r w:rsidR="00A12677" w:rsidRPr="00A12677">
        <w:rPr>
          <w:rFonts w:ascii="Times New Roman" w:hAnsi="Times New Roman"/>
          <w:sz w:val="24"/>
          <w:szCs w:val="24"/>
        </w:rPr>
        <w:t>https://proforientatsia.ru/test/opredelenie-professionalnyh-sklonnostej/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 xml:space="preserve">Тема </w:t>
      </w:r>
      <w:r w:rsidR="00ED2233" w:rsidRPr="00B37EB1">
        <w:rPr>
          <w:rFonts w:ascii="Times New Roman" w:hAnsi="Times New Roman"/>
          <w:i/>
          <w:sz w:val="24"/>
          <w:szCs w:val="24"/>
        </w:rPr>
        <w:t>2</w:t>
      </w:r>
      <w:r w:rsidRPr="00B37EB1">
        <w:rPr>
          <w:rFonts w:ascii="Times New Roman" w:hAnsi="Times New Roman"/>
          <w:i/>
          <w:sz w:val="24"/>
          <w:szCs w:val="24"/>
        </w:rPr>
        <w:t>. Мир профессий.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lastRenderedPageBreak/>
        <w:t>Теория: Мир профессий, классификация профессий, характеристика класса профессий. Современный рынок профессий.</w:t>
      </w:r>
    </w:p>
    <w:p w:rsidR="00481770" w:rsidRDefault="00481770" w:rsidP="00A126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 xml:space="preserve">Практика: </w:t>
      </w:r>
      <w:r w:rsidR="00ED2233">
        <w:rPr>
          <w:rFonts w:ascii="Times New Roman" w:hAnsi="Times New Roman"/>
          <w:sz w:val="24"/>
          <w:szCs w:val="24"/>
        </w:rPr>
        <w:t>проведение исследования «Востребованные и перспективные профессии»</w:t>
      </w:r>
      <w:r w:rsidR="00A12677">
        <w:rPr>
          <w:rFonts w:ascii="Times New Roman" w:hAnsi="Times New Roman"/>
          <w:sz w:val="24"/>
          <w:szCs w:val="24"/>
        </w:rPr>
        <w:t>.</w:t>
      </w:r>
    </w:p>
    <w:p w:rsidR="00A12677" w:rsidRPr="00A12677" w:rsidRDefault="00A12677" w:rsidP="00A12677">
      <w:pPr>
        <w:pStyle w:val="a3"/>
        <w:spacing w:after="0" w:line="240" w:lineRule="auto"/>
        <w:ind w:left="0"/>
        <w:rPr>
          <w:rStyle w:val="a4"/>
          <w:rFonts w:eastAsiaTheme="minorHAnsi"/>
          <w:color w:val="auto"/>
          <w:sz w:val="24"/>
          <w:szCs w:val="24"/>
          <w:u w:val="none"/>
        </w:rPr>
      </w:pPr>
      <w:r w:rsidRPr="00A12677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Например, </w:t>
      </w:r>
      <w:r w:rsidR="00B37EB1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задаем поиск востребованные/перспективные профессии 2023, и копируем и изучаем перечень профессий.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 xml:space="preserve">Тема </w:t>
      </w:r>
      <w:r w:rsidR="00ED2233" w:rsidRPr="00B37EB1">
        <w:rPr>
          <w:rFonts w:ascii="Times New Roman" w:hAnsi="Times New Roman"/>
          <w:i/>
          <w:sz w:val="24"/>
          <w:szCs w:val="24"/>
        </w:rPr>
        <w:t>3</w:t>
      </w:r>
      <w:r w:rsidRPr="00B37EB1">
        <w:rPr>
          <w:rFonts w:ascii="Times New Roman" w:hAnsi="Times New Roman"/>
          <w:i/>
          <w:sz w:val="24"/>
          <w:szCs w:val="24"/>
        </w:rPr>
        <w:t>. Профессиональные планы и предпочтения учащихся.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Практика: методика, направленные на диагностику профессиональных планов и намерений (ДДО</w:t>
      </w:r>
      <w:r w:rsidR="00A12677">
        <w:rPr>
          <w:rFonts w:ascii="Times New Roman" w:hAnsi="Times New Roman"/>
          <w:sz w:val="24"/>
          <w:szCs w:val="24"/>
        </w:rPr>
        <w:t xml:space="preserve"> </w:t>
      </w:r>
      <w:r w:rsidR="00A12677" w:rsidRPr="00A12677">
        <w:rPr>
          <w:rFonts w:ascii="Times New Roman" w:hAnsi="Times New Roman"/>
          <w:sz w:val="24"/>
          <w:szCs w:val="24"/>
        </w:rPr>
        <w:t>https://proforientatsia.ru/test/ddo-klimov/</w:t>
      </w:r>
      <w:r w:rsidRPr="0073159C">
        <w:rPr>
          <w:rFonts w:ascii="Times New Roman" w:hAnsi="Times New Roman"/>
          <w:sz w:val="24"/>
          <w:szCs w:val="24"/>
        </w:rPr>
        <w:t xml:space="preserve">, Опросник профессиональной </w:t>
      </w:r>
      <w:r w:rsidR="00AD31BC">
        <w:rPr>
          <w:rFonts w:ascii="Times New Roman" w:hAnsi="Times New Roman"/>
          <w:sz w:val="24"/>
          <w:szCs w:val="24"/>
        </w:rPr>
        <w:t>мотивации школьников</w:t>
      </w:r>
      <w:r w:rsidRPr="0073159C">
        <w:rPr>
          <w:rFonts w:ascii="Times New Roman" w:hAnsi="Times New Roman"/>
          <w:sz w:val="24"/>
          <w:szCs w:val="24"/>
        </w:rPr>
        <w:t xml:space="preserve">), практические задания «Мир профессий», «Профессия и профиль обучения», Найди пару» (работа в </w:t>
      </w:r>
      <w:r w:rsidR="00A12677">
        <w:rPr>
          <w:rFonts w:ascii="Times New Roman" w:hAnsi="Times New Roman"/>
          <w:sz w:val="24"/>
          <w:szCs w:val="24"/>
        </w:rPr>
        <w:t>паре/</w:t>
      </w:r>
      <w:r w:rsidRPr="0073159C">
        <w:rPr>
          <w:rFonts w:ascii="Times New Roman" w:hAnsi="Times New Roman"/>
          <w:sz w:val="24"/>
          <w:szCs w:val="24"/>
        </w:rPr>
        <w:t>группе).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 xml:space="preserve">Тема </w:t>
      </w:r>
      <w:r w:rsidR="00ED2233" w:rsidRPr="00B37EB1">
        <w:rPr>
          <w:rFonts w:ascii="Times New Roman" w:hAnsi="Times New Roman"/>
          <w:i/>
          <w:sz w:val="24"/>
          <w:szCs w:val="24"/>
        </w:rPr>
        <w:t>4</w:t>
      </w:r>
      <w:r w:rsidRPr="00B37EB1">
        <w:rPr>
          <w:rFonts w:ascii="Times New Roman" w:hAnsi="Times New Roman"/>
          <w:i/>
          <w:sz w:val="24"/>
          <w:szCs w:val="24"/>
        </w:rPr>
        <w:t>. Портрет профессии (</w:t>
      </w:r>
      <w:proofErr w:type="spellStart"/>
      <w:r w:rsidRPr="00B37EB1">
        <w:rPr>
          <w:rFonts w:ascii="Times New Roman" w:hAnsi="Times New Roman"/>
          <w:i/>
          <w:sz w:val="24"/>
          <w:szCs w:val="24"/>
        </w:rPr>
        <w:t>профессиограмма</w:t>
      </w:r>
      <w:proofErr w:type="spellEnd"/>
      <w:r w:rsidRPr="00B37EB1">
        <w:rPr>
          <w:rFonts w:ascii="Times New Roman" w:hAnsi="Times New Roman"/>
          <w:i/>
          <w:sz w:val="24"/>
          <w:szCs w:val="24"/>
        </w:rPr>
        <w:t>).</w:t>
      </w:r>
    </w:p>
    <w:p w:rsidR="00481770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Теория: Схема описания профессии.</w:t>
      </w:r>
    </w:p>
    <w:p w:rsidR="00ED2233" w:rsidRDefault="00ED2233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Практика: </w:t>
      </w:r>
      <w:r w:rsidR="00A12677">
        <w:rPr>
          <w:rFonts w:ascii="Times New Roman" w:hAnsi="Times New Roman"/>
          <w:sz w:val="24"/>
          <w:szCs w:val="24"/>
        </w:rPr>
        <w:t>рефлексия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2E3F">
        <w:rPr>
          <w:rFonts w:ascii="Times New Roman" w:hAnsi="Times New Roman"/>
          <w:sz w:val="24"/>
          <w:szCs w:val="24"/>
        </w:rPr>
        <w:t xml:space="preserve">«желаемой» </w:t>
      </w:r>
      <w:r>
        <w:rPr>
          <w:rFonts w:ascii="Times New Roman" w:hAnsi="Times New Roman"/>
          <w:sz w:val="24"/>
          <w:szCs w:val="24"/>
        </w:rPr>
        <w:t>професси</w:t>
      </w:r>
      <w:r w:rsidR="00442E3F">
        <w:rPr>
          <w:rFonts w:ascii="Times New Roman" w:hAnsi="Times New Roman"/>
          <w:sz w:val="24"/>
          <w:szCs w:val="24"/>
        </w:rPr>
        <w:t>и/работы</w:t>
      </w:r>
      <w:r>
        <w:rPr>
          <w:rFonts w:ascii="Times New Roman" w:hAnsi="Times New Roman"/>
          <w:sz w:val="24"/>
          <w:szCs w:val="24"/>
        </w:rPr>
        <w:t xml:space="preserve"> по заданн</w:t>
      </w:r>
      <w:r w:rsidR="00442E3F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z w:val="24"/>
          <w:szCs w:val="24"/>
        </w:rPr>
        <w:t>схем</w:t>
      </w:r>
      <w:r w:rsidR="00442E3F">
        <w:rPr>
          <w:rFonts w:ascii="Times New Roman" w:hAnsi="Times New Roman"/>
          <w:sz w:val="24"/>
          <w:szCs w:val="24"/>
        </w:rPr>
        <w:t xml:space="preserve">е, </w:t>
      </w:r>
      <w:hyperlink r:id="rId5" w:history="1">
        <w:r w:rsidR="00442E3F" w:rsidRPr="003974DE">
          <w:rPr>
            <w:rStyle w:val="a4"/>
            <w:rFonts w:ascii="Times New Roman" w:hAnsi="Times New Roman"/>
            <w:sz w:val="24"/>
            <w:szCs w:val="24"/>
          </w:rPr>
          <w:t>https://bvbinfo.ru/suits</w:t>
        </w:r>
      </w:hyperlink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 xml:space="preserve">Тема </w:t>
      </w:r>
      <w:r w:rsidR="00ED2233" w:rsidRPr="00B37EB1">
        <w:rPr>
          <w:rFonts w:ascii="Times New Roman" w:hAnsi="Times New Roman"/>
          <w:i/>
          <w:sz w:val="24"/>
          <w:szCs w:val="24"/>
        </w:rPr>
        <w:t>5</w:t>
      </w:r>
      <w:r w:rsidRPr="00B37EB1">
        <w:rPr>
          <w:rFonts w:ascii="Times New Roman" w:hAnsi="Times New Roman"/>
          <w:i/>
          <w:sz w:val="24"/>
          <w:szCs w:val="24"/>
        </w:rPr>
        <w:t xml:space="preserve">. Портрет профессии: работа с </w:t>
      </w:r>
      <w:proofErr w:type="spellStart"/>
      <w:r w:rsidRPr="00B37EB1">
        <w:rPr>
          <w:rFonts w:ascii="Times New Roman" w:hAnsi="Times New Roman"/>
          <w:i/>
          <w:sz w:val="24"/>
          <w:szCs w:val="24"/>
        </w:rPr>
        <w:t>профессиограммами</w:t>
      </w:r>
      <w:proofErr w:type="spellEnd"/>
    </w:p>
    <w:p w:rsidR="00481770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Практика: практическое задание «О</w:t>
      </w:r>
      <w:r w:rsidR="00024FB1">
        <w:rPr>
          <w:rFonts w:ascii="Times New Roman" w:hAnsi="Times New Roman"/>
          <w:sz w:val="24"/>
          <w:szCs w:val="24"/>
        </w:rPr>
        <w:t>бъясни</w:t>
      </w:r>
      <w:r w:rsidR="00442E3F">
        <w:rPr>
          <w:rFonts w:ascii="Times New Roman" w:hAnsi="Times New Roman"/>
          <w:sz w:val="24"/>
          <w:szCs w:val="24"/>
        </w:rPr>
        <w:t>/нарисуй</w:t>
      </w:r>
      <w:r w:rsidRPr="0073159C">
        <w:rPr>
          <w:rFonts w:ascii="Times New Roman" w:hAnsi="Times New Roman"/>
          <w:sz w:val="24"/>
          <w:szCs w:val="24"/>
        </w:rPr>
        <w:t xml:space="preserve"> профессию» (работа в </w:t>
      </w:r>
      <w:r w:rsidR="00442E3F">
        <w:rPr>
          <w:rFonts w:ascii="Times New Roman" w:hAnsi="Times New Roman"/>
          <w:sz w:val="24"/>
          <w:szCs w:val="24"/>
        </w:rPr>
        <w:t>индивидуально/</w:t>
      </w:r>
      <w:r w:rsidRPr="0073159C">
        <w:rPr>
          <w:rFonts w:ascii="Times New Roman" w:hAnsi="Times New Roman"/>
          <w:sz w:val="24"/>
          <w:szCs w:val="24"/>
        </w:rPr>
        <w:t xml:space="preserve">группе с </w:t>
      </w:r>
      <w:proofErr w:type="spellStart"/>
      <w:r w:rsidRPr="0073159C">
        <w:rPr>
          <w:rFonts w:ascii="Times New Roman" w:hAnsi="Times New Roman"/>
          <w:sz w:val="24"/>
          <w:szCs w:val="24"/>
        </w:rPr>
        <w:t>профессиограммой</w:t>
      </w:r>
      <w:proofErr w:type="spellEnd"/>
      <w:r w:rsidRPr="0073159C">
        <w:rPr>
          <w:rFonts w:ascii="Times New Roman" w:hAnsi="Times New Roman"/>
          <w:sz w:val="24"/>
          <w:szCs w:val="24"/>
        </w:rPr>
        <w:t>)</w:t>
      </w:r>
      <w:r w:rsidR="00024FB1">
        <w:rPr>
          <w:rFonts w:ascii="Times New Roman" w:hAnsi="Times New Roman"/>
          <w:sz w:val="24"/>
          <w:szCs w:val="24"/>
        </w:rPr>
        <w:t>.</w:t>
      </w:r>
    </w:p>
    <w:p w:rsidR="00B37EB1" w:rsidRDefault="00B37EB1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37EB1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е</w:t>
      </w:r>
      <w:r w:rsidRPr="00B37EB1">
        <w:rPr>
          <w:rFonts w:ascii="Times New Roman" w:hAnsi="Times New Roman"/>
          <w:b/>
          <w:sz w:val="24"/>
          <w:szCs w:val="24"/>
        </w:rPr>
        <w:t xml:space="preserve"> професси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должны быть представлены в следующем формате:</w:t>
      </w:r>
    </w:p>
    <w:p w:rsidR="00024FB1" w:rsidRDefault="00024FB1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Правила: </w:t>
      </w:r>
      <w:r w:rsidRPr="00B37EB1">
        <w:rPr>
          <w:rFonts w:ascii="Times New Roman" w:hAnsi="Times New Roman"/>
          <w:i/>
          <w:sz w:val="24"/>
          <w:szCs w:val="24"/>
        </w:rPr>
        <w:t>задание «Объясни»:</w:t>
      </w:r>
      <w:r>
        <w:rPr>
          <w:rFonts w:ascii="Times New Roman" w:hAnsi="Times New Roman"/>
          <w:sz w:val="24"/>
          <w:szCs w:val="24"/>
        </w:rPr>
        <w:t xml:space="preserve"> можно – использовать синонимы, антонимы, ассоциации, рассказать словами, но не называть профессию. </w:t>
      </w:r>
      <w:r w:rsidR="00B37EB1">
        <w:rPr>
          <w:rFonts w:ascii="Times New Roman" w:hAnsi="Times New Roman"/>
          <w:sz w:val="24"/>
          <w:szCs w:val="24"/>
        </w:rPr>
        <w:t xml:space="preserve">Нельзя: рисовать, однокоренные </w:t>
      </w:r>
      <w:proofErr w:type="gramStart"/>
      <w:r w:rsidR="00B37EB1">
        <w:rPr>
          <w:rFonts w:ascii="Times New Roman" w:hAnsi="Times New Roman"/>
          <w:sz w:val="24"/>
          <w:szCs w:val="24"/>
        </w:rPr>
        <w:t>и  созвучные</w:t>
      </w:r>
      <w:proofErr w:type="gramEnd"/>
      <w:r w:rsidR="00B37EB1">
        <w:rPr>
          <w:rFonts w:ascii="Times New Roman" w:hAnsi="Times New Roman"/>
          <w:sz w:val="24"/>
          <w:szCs w:val="24"/>
        </w:rPr>
        <w:t xml:space="preserve"> слова.</w:t>
      </w:r>
    </w:p>
    <w:p w:rsidR="00B37EB1" w:rsidRDefault="00B37EB1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>Задание «Нарисуй»:</w:t>
      </w:r>
      <w:r>
        <w:rPr>
          <w:rFonts w:ascii="Times New Roman" w:hAnsi="Times New Roman"/>
          <w:sz w:val="24"/>
          <w:szCs w:val="24"/>
        </w:rPr>
        <w:t xml:space="preserve"> можно делать несколько рисунков, рисовать слово полностью или по частям. Нельзя: писать буквы и цифры.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 xml:space="preserve">Тема </w:t>
      </w:r>
      <w:r w:rsidR="00ED2233" w:rsidRPr="00B37EB1">
        <w:rPr>
          <w:rFonts w:ascii="Times New Roman" w:hAnsi="Times New Roman"/>
          <w:i/>
          <w:sz w:val="24"/>
          <w:szCs w:val="24"/>
        </w:rPr>
        <w:t>6</w:t>
      </w:r>
      <w:r w:rsidRPr="00B37EB1">
        <w:rPr>
          <w:rFonts w:ascii="Times New Roman" w:hAnsi="Times New Roman"/>
          <w:i/>
          <w:sz w:val="24"/>
          <w:szCs w:val="24"/>
        </w:rPr>
        <w:t>. Презентация профессии.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Практика: контрольное задание «Портрет профессии</w:t>
      </w:r>
      <w:r w:rsidR="00ED2233">
        <w:rPr>
          <w:rFonts w:ascii="Times New Roman" w:hAnsi="Times New Roman"/>
          <w:sz w:val="24"/>
          <w:szCs w:val="24"/>
        </w:rPr>
        <w:t>: в глаголах и прилагательных</w:t>
      </w:r>
      <w:r w:rsidRPr="0073159C">
        <w:rPr>
          <w:rFonts w:ascii="Times New Roman" w:hAnsi="Times New Roman"/>
          <w:sz w:val="24"/>
          <w:szCs w:val="24"/>
        </w:rPr>
        <w:t>» (по выбору группы). Работа экспертов по оценке соответствия портрета схеме описания профессиональной деятельности.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1F2C"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>
        <w:rPr>
          <w:rFonts w:ascii="Times New Roman" w:hAnsi="Times New Roman"/>
          <w:sz w:val="24"/>
          <w:szCs w:val="24"/>
        </w:rPr>
        <w:t>: индивидуальная, парная</w:t>
      </w:r>
      <w:r w:rsidR="000231A9">
        <w:rPr>
          <w:rFonts w:ascii="Times New Roman" w:hAnsi="Times New Roman"/>
          <w:sz w:val="24"/>
          <w:szCs w:val="24"/>
        </w:rPr>
        <w:t>, групповая</w:t>
      </w:r>
    </w:p>
    <w:p w:rsidR="00C311DB" w:rsidRPr="008D1F2C" w:rsidRDefault="00C311DB" w:rsidP="00C311D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1F2C">
        <w:rPr>
          <w:rFonts w:ascii="Times New Roman" w:hAnsi="Times New Roman"/>
          <w:b/>
          <w:sz w:val="24"/>
          <w:szCs w:val="24"/>
        </w:rPr>
        <w:t>Виды учебной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F413A" w:rsidRPr="007F413A">
        <w:rPr>
          <w:rFonts w:ascii="Times New Roman" w:hAnsi="Times New Roman"/>
          <w:sz w:val="24"/>
          <w:szCs w:val="24"/>
        </w:rPr>
        <w:t>с</w:t>
      </w:r>
      <w:r w:rsidR="007F413A">
        <w:rPr>
          <w:rFonts w:ascii="Times New Roman" w:hAnsi="Times New Roman"/>
          <w:sz w:val="24"/>
          <w:szCs w:val="24"/>
        </w:rPr>
        <w:t xml:space="preserve">лушают учителя, самостоятельно работают с различными источниками и видами информации, проходят психологическое тестирование, </w:t>
      </w:r>
      <w:proofErr w:type="gramStart"/>
      <w:r w:rsidR="007F413A">
        <w:rPr>
          <w:rFonts w:ascii="Times New Roman" w:hAnsi="Times New Roman"/>
          <w:sz w:val="24"/>
          <w:szCs w:val="24"/>
        </w:rPr>
        <w:t>выполняют  продуктивные</w:t>
      </w:r>
      <w:proofErr w:type="gramEnd"/>
      <w:r w:rsidR="007F413A">
        <w:rPr>
          <w:rFonts w:ascii="Times New Roman" w:hAnsi="Times New Roman"/>
          <w:sz w:val="24"/>
          <w:szCs w:val="24"/>
        </w:rPr>
        <w:t xml:space="preserve">/творческие упражнения и задачи, составляют  описание профессии по предлагаемой схемам и алгоритмам. </w:t>
      </w:r>
    </w:p>
    <w:p w:rsidR="00C311DB" w:rsidRDefault="00C311DB" w:rsidP="002E4D7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3159C">
        <w:rPr>
          <w:rFonts w:ascii="Times New Roman" w:hAnsi="Times New Roman"/>
          <w:b/>
          <w:sz w:val="24"/>
          <w:szCs w:val="24"/>
        </w:rPr>
        <w:t>Раздел 2</w:t>
      </w:r>
      <w:r w:rsidRPr="0073159C">
        <w:rPr>
          <w:rFonts w:ascii="Times New Roman" w:hAnsi="Times New Roman"/>
          <w:b/>
          <w:i/>
          <w:sz w:val="24"/>
          <w:szCs w:val="24"/>
        </w:rPr>
        <w:t>. Личность и п</w:t>
      </w:r>
      <w:r w:rsidR="00C311DB">
        <w:rPr>
          <w:rFonts w:ascii="Times New Roman" w:hAnsi="Times New Roman"/>
          <w:b/>
          <w:i/>
          <w:sz w:val="24"/>
          <w:szCs w:val="24"/>
        </w:rPr>
        <w:t>рофессиональное самоопределение, 5ч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>Тема 1. Личность. Структура личности.</w:t>
      </w:r>
    </w:p>
    <w:p w:rsidR="00481770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 xml:space="preserve">Теория: Определение понятия. Структура личности, ее составляющие (мировоззрение, направленность, характер, способности). </w:t>
      </w:r>
    </w:p>
    <w:p w:rsidR="00ED2233" w:rsidRPr="0073159C" w:rsidRDefault="00ED2233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Практика: диагностика самооценки и уровня притязаний 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>Тема 2. Темперамент и характер личности.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 xml:space="preserve">Практика: тест </w:t>
      </w:r>
      <w:proofErr w:type="spellStart"/>
      <w:r w:rsidRPr="0073159C">
        <w:rPr>
          <w:rFonts w:ascii="Times New Roman" w:hAnsi="Times New Roman"/>
          <w:sz w:val="24"/>
          <w:szCs w:val="24"/>
        </w:rPr>
        <w:t>Айзенка</w:t>
      </w:r>
      <w:proofErr w:type="spellEnd"/>
      <w:r w:rsidRPr="0073159C">
        <w:rPr>
          <w:rFonts w:ascii="Times New Roman" w:hAnsi="Times New Roman"/>
          <w:sz w:val="24"/>
          <w:szCs w:val="24"/>
        </w:rPr>
        <w:t>, профессиональная проба «Характеристика индивидуальности человека» (индивидуальная работа).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>Тема 3. Индивидуальность и продуктивность деятельности.</w:t>
      </w:r>
      <w:r w:rsidR="00ED2233" w:rsidRPr="00B37EB1">
        <w:rPr>
          <w:rFonts w:ascii="Times New Roman" w:hAnsi="Times New Roman"/>
          <w:i/>
          <w:sz w:val="24"/>
          <w:szCs w:val="24"/>
        </w:rPr>
        <w:t xml:space="preserve"> Здоровье человека и выбор профессии</w:t>
      </w:r>
      <w:r w:rsidR="00ED2233">
        <w:rPr>
          <w:rFonts w:ascii="Times New Roman" w:hAnsi="Times New Roman"/>
          <w:sz w:val="24"/>
          <w:szCs w:val="24"/>
        </w:rPr>
        <w:t>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Теория: Характеристика типов темперамента. Индивидуальность и продуктивность деятельности. Здоровье человека и выбор профессии.</w:t>
      </w:r>
      <w:r w:rsidR="00B37EB1">
        <w:rPr>
          <w:rFonts w:ascii="Times New Roman" w:hAnsi="Times New Roman"/>
          <w:sz w:val="24"/>
          <w:szCs w:val="24"/>
        </w:rPr>
        <w:t xml:space="preserve"> Опросник профессиональных предпочтений Дж. Холланда, </w:t>
      </w:r>
      <w:r w:rsidR="00B37EB1" w:rsidRPr="00B37EB1">
        <w:rPr>
          <w:rFonts w:ascii="Times New Roman" w:hAnsi="Times New Roman"/>
          <w:sz w:val="24"/>
          <w:szCs w:val="24"/>
        </w:rPr>
        <w:t>https://proforientatsia.ru/test/oprosnik-professionalnyh-predpochtenij-hollanda-opp/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>Тема 4. Способности личности.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 xml:space="preserve">Практика: тест интеллекта, </w:t>
      </w:r>
      <w:r w:rsidR="00ED2233">
        <w:rPr>
          <w:rFonts w:ascii="Times New Roman" w:hAnsi="Times New Roman"/>
          <w:sz w:val="24"/>
          <w:szCs w:val="24"/>
        </w:rPr>
        <w:t>диагностика творческих способностей; упражнения и задания на развитие спос</w:t>
      </w:r>
      <w:r w:rsidR="00B37EB1">
        <w:rPr>
          <w:rFonts w:ascii="Times New Roman" w:hAnsi="Times New Roman"/>
          <w:sz w:val="24"/>
          <w:szCs w:val="24"/>
        </w:rPr>
        <w:t>о</w:t>
      </w:r>
      <w:r w:rsidR="00ED2233">
        <w:rPr>
          <w:rFonts w:ascii="Times New Roman" w:hAnsi="Times New Roman"/>
          <w:sz w:val="24"/>
          <w:szCs w:val="24"/>
        </w:rPr>
        <w:t>бностей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 xml:space="preserve">Тема 5. «Личность </w:t>
      </w:r>
      <w:r w:rsidR="00ED2233" w:rsidRPr="00B37EB1">
        <w:rPr>
          <w:rFonts w:ascii="Times New Roman" w:hAnsi="Times New Roman"/>
          <w:i/>
          <w:sz w:val="24"/>
          <w:szCs w:val="24"/>
        </w:rPr>
        <w:t>(</w:t>
      </w:r>
      <w:r w:rsidRPr="00B37EB1">
        <w:rPr>
          <w:rFonts w:ascii="Times New Roman" w:hAnsi="Times New Roman"/>
          <w:i/>
          <w:sz w:val="24"/>
          <w:szCs w:val="24"/>
        </w:rPr>
        <w:t>возможности и ресурсы</w:t>
      </w:r>
      <w:r w:rsidR="00ED2233" w:rsidRPr="00B37EB1">
        <w:rPr>
          <w:rFonts w:ascii="Times New Roman" w:hAnsi="Times New Roman"/>
          <w:i/>
          <w:sz w:val="24"/>
          <w:szCs w:val="24"/>
        </w:rPr>
        <w:t>) и выбор профессии</w:t>
      </w:r>
    </w:p>
    <w:p w:rsidR="00481770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lastRenderedPageBreak/>
        <w:t xml:space="preserve">Практика: </w:t>
      </w:r>
      <w:r w:rsidR="00ED2233" w:rsidRPr="0073159C">
        <w:rPr>
          <w:rFonts w:ascii="Times New Roman" w:hAnsi="Times New Roman"/>
          <w:sz w:val="24"/>
          <w:szCs w:val="24"/>
        </w:rPr>
        <w:t>практическое задание «Мои возможности и ресурсы в учебе»</w:t>
      </w:r>
      <w:r w:rsidR="00ED2233">
        <w:rPr>
          <w:rFonts w:ascii="Times New Roman" w:hAnsi="Times New Roman"/>
          <w:sz w:val="24"/>
          <w:szCs w:val="24"/>
        </w:rPr>
        <w:t xml:space="preserve"> (индивидуальная работа; </w:t>
      </w:r>
      <w:r w:rsidRPr="0073159C">
        <w:rPr>
          <w:rFonts w:ascii="Times New Roman" w:hAnsi="Times New Roman"/>
          <w:sz w:val="24"/>
          <w:szCs w:val="24"/>
        </w:rPr>
        <w:t>практическое задание «Анализ сильных и слабых сторон личности».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>
        <w:rPr>
          <w:rFonts w:ascii="Times New Roman" w:hAnsi="Times New Roman"/>
          <w:sz w:val="24"/>
          <w:szCs w:val="24"/>
        </w:rPr>
        <w:t>: индивидуальная, парная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Виды учебной деятельности: </w:t>
      </w:r>
      <w:r>
        <w:rPr>
          <w:rFonts w:ascii="Times New Roman" w:hAnsi="Times New Roman"/>
          <w:sz w:val="24"/>
          <w:szCs w:val="24"/>
        </w:rPr>
        <w:t>слуша</w:t>
      </w:r>
      <w:r w:rsidR="007F413A"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z w:val="24"/>
          <w:szCs w:val="24"/>
        </w:rPr>
        <w:t xml:space="preserve"> учителя, проход</w:t>
      </w:r>
      <w:r w:rsidR="007F413A"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z w:val="24"/>
          <w:szCs w:val="24"/>
        </w:rPr>
        <w:t xml:space="preserve"> психологическое тестирование, выполня</w:t>
      </w:r>
      <w:r w:rsidR="007F413A"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z w:val="24"/>
          <w:szCs w:val="24"/>
        </w:rPr>
        <w:t xml:space="preserve"> задания продуктивного, проблемного и творческого характера.</w:t>
      </w:r>
    </w:p>
    <w:p w:rsidR="00C311DB" w:rsidRDefault="00C311DB" w:rsidP="002E4D7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3159C">
        <w:rPr>
          <w:rFonts w:ascii="Times New Roman" w:hAnsi="Times New Roman"/>
          <w:b/>
          <w:sz w:val="24"/>
          <w:szCs w:val="24"/>
        </w:rPr>
        <w:t>Раздел 3.</w:t>
      </w:r>
      <w:r w:rsidRPr="0073159C">
        <w:rPr>
          <w:rFonts w:ascii="Times New Roman" w:hAnsi="Times New Roman"/>
          <w:b/>
          <w:i/>
          <w:sz w:val="24"/>
          <w:szCs w:val="24"/>
        </w:rPr>
        <w:t xml:space="preserve"> Профессиональная карьера: профессиона</w:t>
      </w:r>
      <w:r w:rsidR="00C311DB">
        <w:rPr>
          <w:rFonts w:ascii="Times New Roman" w:hAnsi="Times New Roman"/>
          <w:b/>
          <w:i/>
          <w:sz w:val="24"/>
          <w:szCs w:val="24"/>
        </w:rPr>
        <w:t>льное образование и рынок труда, 3 ч.</w:t>
      </w:r>
    </w:p>
    <w:p w:rsidR="00481770" w:rsidRPr="00B37EB1" w:rsidRDefault="00481770" w:rsidP="002E4D7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37EB1">
        <w:rPr>
          <w:rFonts w:ascii="Times New Roman" w:hAnsi="Times New Roman"/>
          <w:i/>
          <w:sz w:val="24"/>
          <w:szCs w:val="24"/>
        </w:rPr>
        <w:t>Тема 1. Профессиональная карьера.</w:t>
      </w:r>
      <w:r w:rsidR="00ED2233" w:rsidRPr="00B37EB1">
        <w:rPr>
          <w:rFonts w:ascii="Times New Roman" w:hAnsi="Times New Roman"/>
          <w:i/>
          <w:sz w:val="24"/>
          <w:szCs w:val="24"/>
        </w:rPr>
        <w:t xml:space="preserve"> Профессиональное образование</w:t>
      </w:r>
    </w:p>
    <w:p w:rsidR="00481770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Теория: Профессиональная карьера – понятие и сущность. Виды и формы получения  профессионального образования. Спрос и предложение на рынке труда и профессий.</w:t>
      </w:r>
    </w:p>
    <w:p w:rsidR="00ED2233" w:rsidRPr="0073159C" w:rsidRDefault="00ED2233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профессиональное образование – анализ плюсов и минусов различных форм получения образования</w:t>
      </w:r>
    </w:p>
    <w:p w:rsidR="00ED2233" w:rsidRPr="00B37EB1" w:rsidRDefault="00481770" w:rsidP="00C86031">
      <w:pPr>
        <w:spacing w:after="0" w:line="240" w:lineRule="auto"/>
        <w:contextualSpacing/>
        <w:rPr>
          <w:rFonts w:ascii="Times New Roman" w:hAnsi="Times New Roman"/>
          <w:i/>
        </w:rPr>
      </w:pPr>
      <w:r w:rsidRPr="00B37EB1">
        <w:rPr>
          <w:rFonts w:ascii="Times New Roman" w:hAnsi="Times New Roman"/>
          <w:i/>
          <w:sz w:val="24"/>
          <w:szCs w:val="24"/>
        </w:rPr>
        <w:t xml:space="preserve">Тема 2. </w:t>
      </w:r>
      <w:r w:rsidR="00ED2233" w:rsidRPr="00B37EB1">
        <w:rPr>
          <w:rFonts w:ascii="Times New Roman" w:hAnsi="Times New Roman"/>
          <w:i/>
        </w:rPr>
        <w:t>Рынок труда. Маркетинговое исследование «Спрос и предложение на рынке труда города»</w:t>
      </w:r>
    </w:p>
    <w:p w:rsidR="00B37EB1" w:rsidRDefault="00481770" w:rsidP="00C86031">
      <w:pPr>
        <w:pStyle w:val="a3"/>
        <w:spacing w:after="0" w:line="240" w:lineRule="auto"/>
        <w:ind w:left="0"/>
        <w:rPr>
          <w:rStyle w:val="a4"/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Практика: маркетинговое исследование: «Рынок труда: спрос и предложение»</w:t>
      </w:r>
      <w:r w:rsidR="00B37EB1">
        <w:rPr>
          <w:rFonts w:ascii="Times New Roman" w:hAnsi="Times New Roman"/>
          <w:sz w:val="24"/>
          <w:szCs w:val="24"/>
        </w:rPr>
        <w:t xml:space="preserve">. Пример, выполнения задания. Переходим по ссылке </w:t>
      </w:r>
      <w:hyperlink r:id="rId6" w:history="1">
        <w:r w:rsidR="00B37EB1" w:rsidRPr="00A7072D">
          <w:rPr>
            <w:rStyle w:val="a4"/>
            <w:rFonts w:ascii="Times New Roman" w:hAnsi="Times New Roman"/>
            <w:sz w:val="24"/>
            <w:szCs w:val="24"/>
          </w:rPr>
          <w:t>https://www.avito.ru/rybinsk/vakansii?cd=1</w:t>
        </w:r>
      </w:hyperlink>
      <w:r w:rsidR="00B37EB1">
        <w:rPr>
          <w:rStyle w:val="a4"/>
          <w:rFonts w:ascii="Times New Roman" w:hAnsi="Times New Roman"/>
          <w:sz w:val="24"/>
          <w:szCs w:val="24"/>
        </w:rPr>
        <w:t xml:space="preserve">, Раздел Работа, подраздел Вакансии; </w:t>
      </w:r>
    </w:p>
    <w:p w:rsidR="00B37EB1" w:rsidRPr="00B37EB1" w:rsidRDefault="00B37EB1" w:rsidP="00C86031">
      <w:pPr>
        <w:pStyle w:val="a3"/>
        <w:spacing w:after="0" w:line="240" w:lineRule="auto"/>
        <w:ind w:left="0"/>
        <w:rPr>
          <w:rStyle w:val="a4"/>
          <w:rFonts w:eastAsiaTheme="minorHAnsi"/>
          <w:color w:val="auto"/>
          <w:sz w:val="24"/>
          <w:szCs w:val="24"/>
          <w:u w:val="none"/>
        </w:rPr>
      </w:pPr>
      <w:r w:rsidRPr="00B37EB1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Смотрим объявления: требуются на работу, ищу сотрудника</w:t>
      </w: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>, и выписываем 5</w:t>
      </w:r>
      <w:r w:rsidR="00EE1690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профессий/должностей</w:t>
      </w: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proofErr w:type="gramStart"/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которые  </w:t>
      </w:r>
      <w:r w:rsidR="00EE1690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чаще</w:t>
      </w:r>
      <w:proofErr w:type="gramEnd"/>
      <w:r w:rsidR="00EE1690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всего упоминаются.</w:t>
      </w:r>
    </w:p>
    <w:p w:rsidR="00ED2233" w:rsidRPr="00EE1690" w:rsidRDefault="00ED2233" w:rsidP="002E4D7F">
      <w:pPr>
        <w:spacing w:line="240" w:lineRule="auto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E1690">
        <w:rPr>
          <w:rFonts w:ascii="Times New Roman" w:hAnsi="Times New Roman"/>
          <w:i/>
          <w:sz w:val="24"/>
          <w:szCs w:val="24"/>
        </w:rPr>
        <w:t xml:space="preserve">Тема 3. </w:t>
      </w:r>
      <w:r w:rsidRPr="00EE169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Моя образовательная траектория</w:t>
      </w:r>
    </w:p>
    <w:p w:rsidR="00ED2233" w:rsidRDefault="00ED2233" w:rsidP="002E4D7F">
      <w:pPr>
        <w:spacing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Теория: </w:t>
      </w:r>
      <w:r>
        <w:rPr>
          <w:rFonts w:ascii="Times New Roman" w:hAnsi="Times New Roman"/>
        </w:rPr>
        <w:t>Рынок образовательных услуг города и региона.</w:t>
      </w:r>
    </w:p>
    <w:p w:rsidR="00ED2233" w:rsidRDefault="00ED2233" w:rsidP="002E4D7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Практика: выполнение проблемного задания «</w:t>
      </w:r>
      <w:r>
        <w:rPr>
          <w:rFonts w:ascii="Times New Roman" w:hAnsi="Times New Roman"/>
        </w:rPr>
        <w:t>Моя образовательная траектория»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>
        <w:rPr>
          <w:rFonts w:ascii="Times New Roman" w:hAnsi="Times New Roman"/>
          <w:sz w:val="24"/>
          <w:szCs w:val="24"/>
        </w:rPr>
        <w:t>: индивидуальная, парная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Виды учебной деятельности: </w:t>
      </w:r>
      <w:r>
        <w:rPr>
          <w:rFonts w:ascii="Times New Roman" w:hAnsi="Times New Roman"/>
          <w:sz w:val="24"/>
          <w:szCs w:val="24"/>
        </w:rPr>
        <w:t>слуша</w:t>
      </w:r>
      <w:r w:rsidR="007F413A"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z w:val="24"/>
          <w:szCs w:val="24"/>
        </w:rPr>
        <w:t xml:space="preserve"> учителя, проход</w:t>
      </w:r>
      <w:r w:rsidR="007F413A"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z w:val="24"/>
          <w:szCs w:val="24"/>
        </w:rPr>
        <w:t xml:space="preserve"> психологическое тестирование, выполня</w:t>
      </w:r>
      <w:r w:rsidR="007F413A"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z w:val="24"/>
          <w:szCs w:val="24"/>
        </w:rPr>
        <w:t xml:space="preserve"> задания продуктивного, проблемного и творческого характера, пров</w:t>
      </w:r>
      <w:r w:rsidR="007F413A">
        <w:rPr>
          <w:rFonts w:ascii="Times New Roman" w:hAnsi="Times New Roman"/>
          <w:sz w:val="24"/>
          <w:szCs w:val="24"/>
        </w:rPr>
        <w:t>одят</w:t>
      </w:r>
      <w:r>
        <w:rPr>
          <w:rFonts w:ascii="Times New Roman" w:hAnsi="Times New Roman"/>
          <w:sz w:val="24"/>
          <w:szCs w:val="24"/>
        </w:rPr>
        <w:t xml:space="preserve"> маркетинговое исследование</w:t>
      </w:r>
    </w:p>
    <w:p w:rsidR="00C311DB" w:rsidRDefault="00C311DB" w:rsidP="002E4D7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3159C">
        <w:rPr>
          <w:rFonts w:ascii="Times New Roman" w:hAnsi="Times New Roman"/>
          <w:b/>
          <w:sz w:val="24"/>
          <w:szCs w:val="24"/>
        </w:rPr>
        <w:t>Раздел 4.</w:t>
      </w:r>
      <w:r w:rsidRPr="0073159C">
        <w:rPr>
          <w:rFonts w:ascii="Times New Roman" w:hAnsi="Times New Roman"/>
          <w:b/>
          <w:i/>
          <w:sz w:val="24"/>
          <w:szCs w:val="24"/>
        </w:rPr>
        <w:t xml:space="preserve"> Выбор: за и против</w:t>
      </w:r>
      <w:r w:rsidR="00C311DB">
        <w:rPr>
          <w:rFonts w:ascii="Times New Roman" w:hAnsi="Times New Roman"/>
          <w:b/>
          <w:i/>
          <w:sz w:val="24"/>
          <w:szCs w:val="24"/>
        </w:rPr>
        <w:t>, 2ч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Тема 1. Резюме – как форма самопрезентации.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Теория: Виды резюме. Подготовка резюме.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Тема 2. Резюме «Выбор: за и против»</w:t>
      </w:r>
    </w:p>
    <w:p w:rsidR="00481770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Практика: подготовка и защита проекта «Резюме»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>
        <w:rPr>
          <w:rFonts w:ascii="Times New Roman" w:hAnsi="Times New Roman"/>
          <w:sz w:val="24"/>
          <w:szCs w:val="24"/>
        </w:rPr>
        <w:t>: индивидуальная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Виды учебной деятельности: </w:t>
      </w:r>
      <w:r>
        <w:rPr>
          <w:rFonts w:ascii="Times New Roman" w:hAnsi="Times New Roman"/>
          <w:sz w:val="24"/>
          <w:szCs w:val="24"/>
        </w:rPr>
        <w:t>слуша</w:t>
      </w:r>
      <w:r w:rsidR="007F413A"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z w:val="24"/>
          <w:szCs w:val="24"/>
        </w:rPr>
        <w:t xml:space="preserve"> учителя, состав</w:t>
      </w:r>
      <w:r w:rsidR="007F413A">
        <w:rPr>
          <w:rFonts w:ascii="Times New Roman" w:hAnsi="Times New Roman"/>
          <w:sz w:val="24"/>
          <w:szCs w:val="24"/>
        </w:rPr>
        <w:t>ляют</w:t>
      </w:r>
      <w:r>
        <w:rPr>
          <w:rFonts w:ascii="Times New Roman" w:hAnsi="Times New Roman"/>
          <w:sz w:val="24"/>
          <w:szCs w:val="24"/>
        </w:rPr>
        <w:t xml:space="preserve"> и защи</w:t>
      </w:r>
      <w:r w:rsidR="007F413A">
        <w:rPr>
          <w:rFonts w:ascii="Times New Roman" w:hAnsi="Times New Roman"/>
          <w:sz w:val="24"/>
          <w:szCs w:val="24"/>
        </w:rPr>
        <w:t>щают</w:t>
      </w:r>
      <w:r>
        <w:rPr>
          <w:rFonts w:ascii="Times New Roman" w:hAnsi="Times New Roman"/>
          <w:sz w:val="24"/>
          <w:szCs w:val="24"/>
        </w:rPr>
        <w:t xml:space="preserve"> резюме</w:t>
      </w:r>
    </w:p>
    <w:p w:rsidR="00C311DB" w:rsidRDefault="00C311DB" w:rsidP="002E4D7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2233" w:rsidRPr="00BB74B2" w:rsidRDefault="00ED2233" w:rsidP="002E4D7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74B2">
        <w:rPr>
          <w:rFonts w:ascii="Times New Roman" w:hAnsi="Times New Roman"/>
          <w:b/>
          <w:sz w:val="24"/>
          <w:szCs w:val="24"/>
        </w:rPr>
        <w:t>Раздел 5. Профориентационная игра «Выбор: за и против»</w:t>
      </w:r>
      <w:r w:rsidR="00C311DB">
        <w:rPr>
          <w:rFonts w:ascii="Times New Roman" w:hAnsi="Times New Roman"/>
          <w:b/>
          <w:sz w:val="24"/>
          <w:szCs w:val="24"/>
        </w:rPr>
        <w:t xml:space="preserve">, </w:t>
      </w:r>
    </w:p>
    <w:p w:rsidR="00ED2233" w:rsidRPr="0073159C" w:rsidRDefault="00ED2233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выполнение проблемных и творческих заданий и упражнений профориентационного характера</w:t>
      </w:r>
    </w:p>
    <w:p w:rsidR="00C311DB" w:rsidRDefault="00C311DB" w:rsidP="00C311D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>
        <w:rPr>
          <w:rFonts w:ascii="Times New Roman" w:hAnsi="Times New Roman"/>
          <w:sz w:val="24"/>
          <w:szCs w:val="24"/>
        </w:rPr>
        <w:t>: групповая</w:t>
      </w:r>
    </w:p>
    <w:p w:rsidR="00C311DB" w:rsidRPr="00C311DB" w:rsidRDefault="00C311DB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учебной деятельности: у</w:t>
      </w:r>
      <w:r>
        <w:rPr>
          <w:rFonts w:ascii="Times New Roman" w:hAnsi="Times New Roman"/>
          <w:sz w:val="24"/>
          <w:szCs w:val="24"/>
        </w:rPr>
        <w:t>частв</w:t>
      </w:r>
      <w:r w:rsidR="007F413A">
        <w:rPr>
          <w:rFonts w:ascii="Times New Roman" w:hAnsi="Times New Roman"/>
          <w:sz w:val="24"/>
          <w:szCs w:val="24"/>
        </w:rPr>
        <w:t>уют</w:t>
      </w:r>
      <w:r>
        <w:rPr>
          <w:rFonts w:ascii="Times New Roman" w:hAnsi="Times New Roman"/>
          <w:sz w:val="24"/>
          <w:szCs w:val="24"/>
        </w:rPr>
        <w:t xml:space="preserve"> в профориентационной игре</w:t>
      </w:r>
      <w:r w:rsidR="000231A9">
        <w:rPr>
          <w:rFonts w:ascii="Times New Roman" w:hAnsi="Times New Roman"/>
          <w:sz w:val="24"/>
          <w:szCs w:val="24"/>
        </w:rPr>
        <w:t>, выполня</w:t>
      </w:r>
      <w:r w:rsidR="007F413A">
        <w:rPr>
          <w:rFonts w:ascii="Times New Roman" w:hAnsi="Times New Roman"/>
          <w:sz w:val="24"/>
          <w:szCs w:val="24"/>
        </w:rPr>
        <w:t>ют</w:t>
      </w:r>
      <w:r w:rsidR="000231A9">
        <w:rPr>
          <w:rFonts w:ascii="Times New Roman" w:hAnsi="Times New Roman"/>
          <w:sz w:val="24"/>
          <w:szCs w:val="24"/>
        </w:rPr>
        <w:t xml:space="preserve"> задания продуктивного, проблемного и творческого характера.</w:t>
      </w:r>
    </w:p>
    <w:p w:rsidR="00C311DB" w:rsidRDefault="00C311DB" w:rsidP="002E4D7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159C"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 xml:space="preserve">Комплект тестов (ДДО, ТИП, тест </w:t>
      </w:r>
      <w:proofErr w:type="spellStart"/>
      <w:r w:rsidRPr="0073159C">
        <w:rPr>
          <w:rFonts w:ascii="Times New Roman" w:hAnsi="Times New Roman"/>
          <w:sz w:val="24"/>
          <w:szCs w:val="24"/>
        </w:rPr>
        <w:t>Айзенка</w:t>
      </w:r>
      <w:proofErr w:type="spellEnd"/>
      <w:r w:rsidRPr="0073159C">
        <w:rPr>
          <w:rFonts w:ascii="Times New Roman" w:hAnsi="Times New Roman"/>
          <w:sz w:val="24"/>
          <w:szCs w:val="24"/>
        </w:rPr>
        <w:t xml:space="preserve">, тест </w:t>
      </w:r>
      <w:proofErr w:type="spellStart"/>
      <w:r w:rsidRPr="0073159C">
        <w:rPr>
          <w:rFonts w:ascii="Times New Roman" w:hAnsi="Times New Roman"/>
          <w:sz w:val="24"/>
          <w:szCs w:val="24"/>
        </w:rPr>
        <w:t>Йовайши</w:t>
      </w:r>
      <w:proofErr w:type="spellEnd"/>
      <w:r w:rsidRPr="0073159C">
        <w:rPr>
          <w:rFonts w:ascii="Times New Roman" w:hAnsi="Times New Roman"/>
          <w:sz w:val="24"/>
          <w:szCs w:val="24"/>
        </w:rPr>
        <w:t>, ОПГШ, анкеты</w:t>
      </w:r>
      <w:r w:rsidR="00EE1690">
        <w:rPr>
          <w:rFonts w:ascii="Times New Roman" w:hAnsi="Times New Roman"/>
          <w:sz w:val="24"/>
          <w:szCs w:val="24"/>
        </w:rPr>
        <w:t xml:space="preserve"> и другие; ресурсы сайта </w:t>
      </w:r>
      <w:hyperlink r:id="rId7" w:history="1">
        <w:r w:rsidR="00EE1690" w:rsidRPr="00A7072D">
          <w:rPr>
            <w:rStyle w:val="a4"/>
            <w:rFonts w:ascii="Times New Roman" w:hAnsi="Times New Roman"/>
            <w:sz w:val="24"/>
            <w:szCs w:val="24"/>
          </w:rPr>
          <w:t>https://proforientatsia.ru/testy-na-proforientatsiyu-dlya-detej/</w:t>
        </w:r>
      </w:hyperlink>
      <w:r w:rsidRPr="0073159C">
        <w:rPr>
          <w:rFonts w:ascii="Times New Roman" w:hAnsi="Times New Roman"/>
          <w:sz w:val="24"/>
          <w:szCs w:val="24"/>
        </w:rPr>
        <w:t>)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Комплект упражнений «Мир профессий»</w:t>
      </w:r>
    </w:p>
    <w:p w:rsidR="00481770" w:rsidRPr="0073159C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>Схема описания профессиональной деятельности</w:t>
      </w:r>
    </w:p>
    <w:p w:rsidR="00481770" w:rsidRDefault="00481770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59C">
        <w:rPr>
          <w:rFonts w:ascii="Times New Roman" w:hAnsi="Times New Roman"/>
          <w:sz w:val="24"/>
          <w:szCs w:val="24"/>
        </w:rPr>
        <w:t xml:space="preserve">Комплект </w:t>
      </w:r>
      <w:proofErr w:type="spellStart"/>
      <w:r w:rsidRPr="0073159C">
        <w:rPr>
          <w:rFonts w:ascii="Times New Roman" w:hAnsi="Times New Roman"/>
          <w:sz w:val="24"/>
          <w:szCs w:val="24"/>
        </w:rPr>
        <w:t>профессиограмм</w:t>
      </w:r>
      <w:proofErr w:type="spellEnd"/>
    </w:p>
    <w:p w:rsidR="0097349A" w:rsidRPr="00ED2233" w:rsidRDefault="0097349A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B05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shd w:val="clear" w:color="auto" w:fill="FFFFFF"/>
          <w:lang w:eastAsia="ru-RU"/>
        </w:rPr>
        <w:t>Практическая значимость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: </w:t>
      </w:r>
      <w:r w:rsidR="00ED2233" w:rsidRPr="00ED223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формирование </w:t>
      </w:r>
      <w:r w:rsidR="00ED223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представлений о </w:t>
      </w:r>
      <w:r w:rsidR="006774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мире профессий; о </w:t>
      </w:r>
      <w:r w:rsidR="00ED223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содержании и условиях труда </w:t>
      </w:r>
      <w:r w:rsidR="006774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видов профессиональной деятельности; знание своих </w:t>
      </w:r>
      <w:r w:rsidR="006774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>способностей и особенностей; умение использовать полученную информацию при принятии решения относительно выбора профессии и обр</w:t>
      </w:r>
      <w:r w:rsidR="0026616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а</w:t>
      </w:r>
      <w:r w:rsidR="006774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зовательного маршрут.</w:t>
      </w:r>
    </w:p>
    <w:p w:rsidR="0097349A" w:rsidRDefault="0097349A" w:rsidP="002E4D7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b/>
          <w:color w:val="00B050"/>
          <w:sz w:val="24"/>
          <w:szCs w:val="24"/>
          <w:lang w:bidi="en-US"/>
        </w:rPr>
        <w:t xml:space="preserve"> </w:t>
      </w:r>
      <w:r>
        <w:rPr>
          <w:rFonts w:ascii="Times New Roman" w:eastAsia="Arial Unicode MS" w:hAnsi="Times New Roman"/>
          <w:b/>
          <w:color w:val="00B050"/>
          <w:sz w:val="24"/>
          <w:szCs w:val="24"/>
          <w:lang w:bidi="en-US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bidi="en-US"/>
        </w:rPr>
        <w:t>Формы отслеживания результатов.</w:t>
      </w:r>
      <w:r>
        <w:rPr>
          <w:rFonts w:ascii="Times New Roman" w:eastAsia="Arial Unicode MS" w:hAnsi="Times New Roman"/>
          <w:b/>
          <w:color w:val="00B05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Структура диагностического исследования состоит из двух срезов: на начало работы по программе и на момент окончания. Эффективность программы оценивается с помощью расчета процента обучающихся от общего количества в группе, </w:t>
      </w:r>
      <w:r w:rsidR="006774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у которых изменились показатели готовности к выбору профиля/профессии.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Для по</w:t>
      </w:r>
      <w:r w:rsidR="006774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лучения данных сведений проводится анкетирование</w:t>
      </w:r>
      <w:r w:rsidR="00BB74B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6F5DC1" w:rsidRDefault="006F5DC1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2A34" w:rsidRDefault="00742A34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2A34" w:rsidRDefault="00742A34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2A34" w:rsidRDefault="00742A34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2A34" w:rsidRDefault="00742A34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2A34" w:rsidRDefault="00742A34" w:rsidP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742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60"/>
        <w:gridCol w:w="5683"/>
        <w:gridCol w:w="5670"/>
      </w:tblGrid>
      <w:tr w:rsidR="00742A34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Виды учебной деятельности</w:t>
            </w:r>
          </w:p>
          <w:p w:rsidR="00742A34" w:rsidRDefault="00742A34" w:rsidP="002E4D7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 Формы организации</w:t>
            </w:r>
          </w:p>
          <w:p w:rsidR="00742A34" w:rsidRDefault="00742A34" w:rsidP="002E4D7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 Оборудование занятия</w:t>
            </w:r>
          </w:p>
        </w:tc>
      </w:tr>
      <w:tr w:rsidR="00742A34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профессии. Профессиональные интересы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Формула правильного выбора профессии: «Хочу-могу-надо». Диагностика профессиональных интересов: тест </w:t>
            </w:r>
            <w:r w:rsidR="00C86031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C86031">
              <w:rPr>
                <w:rFonts w:ascii="Times New Roman" w:hAnsi="Times New Roman"/>
                <w:sz w:val="24"/>
                <w:szCs w:val="24"/>
              </w:rPr>
              <w:t>Йовайши</w:t>
            </w:r>
            <w:proofErr w:type="spellEnd"/>
            <w:r w:rsidR="00C860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="00C8603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https://proforientatsia.ru/testy-na-proforientatsiyu-dlya-detej/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 (лекция); анализир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уют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теста и написа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эссе «Мои профессиональные интересы и возможности»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индивидуальная; 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тест </w:t>
            </w:r>
            <w:r w:rsidR="00C860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C860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Йовайши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бланки ответов к тесту</w:t>
            </w:r>
          </w:p>
        </w:tc>
      </w:tr>
      <w:tr w:rsidR="00742A34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профессий. Группы профессий и сферы экономической деятельности. Современный рынок профессий. Востребованные и перспективные  профессии.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 (лекция); пров</w:t>
            </w:r>
            <w:r w:rsidR="00442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одят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опрос «Востребованные и перспективные профессии»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индивидуальная/групповая; 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текст упражнения</w:t>
            </w:r>
          </w:p>
        </w:tc>
      </w:tr>
      <w:tr w:rsidR="00742A34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планы и мотивы. Практикум «Мир профессий», «Найди пару»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профессиональных планов и мотивов (тест ДДО, опросник на выявление ведущих мотивов профессиональной деятельности), практикум «Мир профессий», «Найди пару»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 (лекция); выпол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классификацию профессий, на определение родственных профессий; анализирова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тестов и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заключение «Мои профессиональные мотивы и предпочтения»  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парная/групповая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опросники, тест, бланки ответов, тексты упражнений</w:t>
            </w:r>
          </w:p>
        </w:tc>
      </w:tr>
      <w:tr w:rsidR="00742A34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портрет профессии 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понятие, назначение, виды. Составление схем описания профессий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(лекция);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профессиограмм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="00442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(профессии по выбору ученика) по схеме</w:t>
            </w:r>
            <w:r w:rsidR="00442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опиши или </w:t>
            </w:r>
            <w:proofErr w:type="spellStart"/>
            <w:r w:rsidR="00442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нарсуй</w:t>
            </w:r>
            <w:proofErr w:type="spellEnd"/>
            <w:r w:rsidR="00442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словарь профессий; комплект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профессиограмм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2A34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компетенции и профессионально-важные качества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Профессионально-важные качества: определение и виды. Профессиональные компетенции: предметные, универсальные, профессионально-важные качества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таблицы ПВК для 3-4 профессий; разраб</w:t>
            </w:r>
            <w:r w:rsidR="00442E3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ывают</w:t>
            </w:r>
            <w:r w:rsidR="00023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</w:t>
            </w:r>
            <w:r w:rsidR="000231A9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диагностику ПВК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словарь профессий; комплект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профессиограмм</w:t>
            </w:r>
            <w:proofErr w:type="spellEnd"/>
          </w:p>
        </w:tc>
      </w:tr>
      <w:tr w:rsidR="00742A34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 профессии: в прилагательных и глаголах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 «Портрет профессии: в прилагательных и глаголах»;  упражнение «Профессия и профили обучения»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34" w:rsidRDefault="00742A34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 (лекция);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 w:rsidR="00023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портрет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профессии с помощью прилагательных и глаголов (10), отгад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ывают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профессии.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7F413A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эксперт</w:t>
            </w:r>
            <w:r w:rsidR="007F413A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оценке соответствия портрета схеме описания профессиональной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/>
                <w:sz w:val="24"/>
                <w:szCs w:val="24"/>
              </w:rPr>
              <w:t>«Профессия и профили обучения».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индивидуальная/парная</w:t>
            </w:r>
          </w:p>
          <w:p w:rsidR="00742A34" w:rsidRDefault="00742A34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словарь профессий; комплект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профессиограмм</w:t>
            </w:r>
            <w:proofErr w:type="spellEnd"/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Виды учебной деятельности</w:t>
            </w:r>
          </w:p>
          <w:p w:rsidR="000231A9" w:rsidRDefault="000231A9" w:rsidP="00AD31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 Формы организации</w:t>
            </w:r>
          </w:p>
          <w:p w:rsidR="000231A9" w:rsidRDefault="000231A9" w:rsidP="00AD31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 Оборудование занятия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Личность, структура личности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понятия. Структура личности, ее составляющие (мировоззрение, направленность, характер, способности).  Диагностика самооценки и уровня притязаний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 (лекция); про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ходят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анализируют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результаты тестов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индивидуальная/парная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тесты на самооценку (на основе заданий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Политоринга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и уровень притязаний, бланки ответов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Темперамент и характер личности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типа темперамента: тест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Айзенка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 (лекция); пройти и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ализир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результаты теста, определ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уровень совместимости по типу темперамента в паре;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характеристики индивидуальности по типу темперамента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индивидуальная/парная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тест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Айзенка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бланки ответов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Индивидуальность и продуктивность деятельности. Здоровье и выбор профессии.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31" w:rsidRDefault="000231A9" w:rsidP="002E4D7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Темперамент и особенности деятельности/общения личности. Психологический портрет: составляющие, практикум по теме. </w:t>
            </w:r>
            <w:r w:rsidR="00C86031">
              <w:rPr>
                <w:rFonts w:ascii="Times New Roman" w:hAnsi="Times New Roman"/>
              </w:rPr>
              <w:t xml:space="preserve">Опросник Дж. Холланда, </w:t>
            </w:r>
            <w:hyperlink r:id="rId9" w:history="1">
              <w:r w:rsidR="00C8603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https://proforientatsia.ru/testy-na-proforientatsiyu-dlya-detej/</w:t>
              </w:r>
            </w:hyperlink>
            <w:bookmarkStart w:id="69" w:name="_GoBack"/>
            <w:bookmarkEnd w:id="69"/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Медицинские противопоказания по выбору профессии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 (лекция);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психологический портрет индивидуальности (на примере героев книг и фильмов)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 и групповая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памятка к составлению психологического портрета личности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Способности личности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способностей. Диагностика общих способностей (интеллект), специальных и творческих способностей личности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 (лекция);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тесты способностей,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анализируют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результаты,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характеристики «Мои способности»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тесты способностей, бланки ответов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Личность и выбор профессии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Личность: возможности и ресурсы.  Учет индивидуальности при выборе будущей профессии. Практикум: «Мои ресурсы и возможности», « Мои сильные и слабые стороны»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 по теме урока, готов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заключение «Индивидуальность и выбор профессии»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индивидуальная/групповая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бланки упражнений, задание для групповой работы «Профессия и индивидуальность» (на примере героев фильмов, книг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мульфильмов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AD31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Виды учебной деятельности</w:t>
            </w:r>
          </w:p>
          <w:p w:rsidR="000231A9" w:rsidRDefault="000231A9" w:rsidP="00AD31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 Формы организации</w:t>
            </w:r>
          </w:p>
          <w:p w:rsidR="000231A9" w:rsidRDefault="000231A9" w:rsidP="00AD31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 Оборудование занятия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Профессиональная карьера: понятие и виды. Профессиональное образование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Профессиональная карьера – понятие и сущность. Виды и формы получения  профессионального образования. Спрос  и предложение на рынке труда и профессий.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 «Формы образования»,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анализируют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преимущества и недостатки форм образования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индивидуальная/групповая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бланки упражнений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труда. Маркетинговое исследование «Спрос и предложение на рынке труда города»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труда. Спрос  и предложение на рынке труда и профессий. Перспективы рынка труда города и региона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Категории работников предприятия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упражнение «Категории работников», провести исследование рынка труда города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индивидуальная/групповая/парная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подборка вакансий на рынке труда города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Моя образовательная траектория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Рынок образовательных услуг города и региона. Моя образовательная траектории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учителя; </w:t>
            </w:r>
            <w:r w:rsidR="007F413A">
              <w:rPr>
                <w:rFonts w:ascii="Times New Roman" w:hAnsi="Times New Roman"/>
              </w:rPr>
              <w:t>проектируют</w:t>
            </w:r>
            <w:r>
              <w:rPr>
                <w:rFonts w:ascii="Times New Roman" w:hAnsi="Times New Roman"/>
              </w:rPr>
              <w:t xml:space="preserve"> собственную образовательную траекторию после 9 класса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Навигатор абитуриента: колледжи России; сборник «Куда пойти учиться?» (колледжи и вузы Ярославской области)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Резюме: сущность, виды. 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Резюме: сущность, виды. Рекомендации по составлению резюме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учителя;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 резюме, консультир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уются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учителя;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бланки резюме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Проект «Резюме»: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составление и защита «резюме»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защи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 резюме;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памятку для работника при приеме на работу (вопросы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собеседования, стиль поведения и общения, стиль одежды)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индивидуальная/групповая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карандаш, бумага</w:t>
            </w:r>
          </w:p>
        </w:tc>
      </w:tr>
      <w:tr w:rsidR="000231A9" w:rsidTr="00742A3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Профориентационная игра «Выбор: за и против»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Профориентационная игра: выполнение заданий творческого и проблемного характера по содержанию курса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F41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задания и упражнения профориентационного характера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0231A9" w:rsidRDefault="000231A9" w:rsidP="002E4D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карандаш, бумага; тексты заданий </w:t>
            </w:r>
          </w:p>
        </w:tc>
      </w:tr>
    </w:tbl>
    <w:p w:rsidR="002E4D7F" w:rsidRDefault="002E4D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2E4D7F" w:rsidSect="00742A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75C"/>
    <w:multiLevelType w:val="hybridMultilevel"/>
    <w:tmpl w:val="053C1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0043"/>
    <w:multiLevelType w:val="hybridMultilevel"/>
    <w:tmpl w:val="935A7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2CE5"/>
    <w:multiLevelType w:val="hybridMultilevel"/>
    <w:tmpl w:val="EBC0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85F"/>
    <w:multiLevelType w:val="hybridMultilevel"/>
    <w:tmpl w:val="5A6C38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47485"/>
    <w:multiLevelType w:val="hybridMultilevel"/>
    <w:tmpl w:val="A8287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B1403"/>
    <w:multiLevelType w:val="hybridMultilevel"/>
    <w:tmpl w:val="E5081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618BE"/>
    <w:multiLevelType w:val="hybridMultilevel"/>
    <w:tmpl w:val="A836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0001"/>
    <w:multiLevelType w:val="hybridMultilevel"/>
    <w:tmpl w:val="A448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D3D6F"/>
    <w:multiLevelType w:val="hybridMultilevel"/>
    <w:tmpl w:val="71AA0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B6302"/>
    <w:multiLevelType w:val="hybridMultilevel"/>
    <w:tmpl w:val="09A68C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C616FB"/>
    <w:multiLevelType w:val="hybridMultilevel"/>
    <w:tmpl w:val="BC465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3473F"/>
    <w:multiLevelType w:val="hybridMultilevel"/>
    <w:tmpl w:val="61C2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30BE1"/>
    <w:multiLevelType w:val="hybridMultilevel"/>
    <w:tmpl w:val="AE20B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916F0"/>
    <w:multiLevelType w:val="hybridMultilevel"/>
    <w:tmpl w:val="5EF07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A6A84"/>
    <w:multiLevelType w:val="hybridMultilevel"/>
    <w:tmpl w:val="2D128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55225"/>
    <w:multiLevelType w:val="hybridMultilevel"/>
    <w:tmpl w:val="51F48BB6"/>
    <w:lvl w:ilvl="0" w:tplc="0258372C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65DE9"/>
    <w:multiLevelType w:val="singleLevel"/>
    <w:tmpl w:val="0258372C"/>
    <w:lvl w:ilvl="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</w:lvl>
  </w:abstractNum>
  <w:abstractNum w:abstractNumId="17" w15:restartNumberingAfterBreak="0">
    <w:nsid w:val="62A06042"/>
    <w:multiLevelType w:val="hybridMultilevel"/>
    <w:tmpl w:val="1BFE5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326EC"/>
    <w:multiLevelType w:val="hybridMultilevel"/>
    <w:tmpl w:val="C110F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D0E97"/>
    <w:multiLevelType w:val="hybridMultilevel"/>
    <w:tmpl w:val="B240D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9316F"/>
    <w:multiLevelType w:val="hybridMultilevel"/>
    <w:tmpl w:val="66CC1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20"/>
  </w:num>
  <w:num w:numId="6">
    <w:abstractNumId w:val="0"/>
  </w:num>
  <w:num w:numId="7">
    <w:abstractNumId w:val="18"/>
  </w:num>
  <w:num w:numId="8">
    <w:abstractNumId w:val="5"/>
  </w:num>
  <w:num w:numId="9">
    <w:abstractNumId w:val="0"/>
  </w:num>
  <w:num w:numId="10">
    <w:abstractNumId w:val="20"/>
  </w:num>
  <w:num w:numId="11">
    <w:abstractNumId w:val="18"/>
  </w:num>
  <w:num w:numId="12">
    <w:abstractNumId w:val="5"/>
  </w:num>
  <w:num w:numId="13">
    <w:abstractNumId w:val="16"/>
  </w:num>
  <w:num w:numId="14">
    <w:abstractNumId w:val="8"/>
  </w:num>
  <w:num w:numId="15">
    <w:abstractNumId w:val="15"/>
  </w:num>
  <w:num w:numId="16">
    <w:abstractNumId w:val="17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  <w:num w:numId="21">
    <w:abstractNumId w:val="6"/>
  </w:num>
  <w:num w:numId="22">
    <w:abstractNumId w:val="12"/>
  </w:num>
  <w:num w:numId="23">
    <w:abstractNumId w:val="19"/>
  </w:num>
  <w:num w:numId="24">
    <w:abstractNumId w:val="7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DD"/>
    <w:rsid w:val="000231A9"/>
    <w:rsid w:val="00024FB1"/>
    <w:rsid w:val="00266164"/>
    <w:rsid w:val="002E4D7F"/>
    <w:rsid w:val="00442E3F"/>
    <w:rsid w:val="00481770"/>
    <w:rsid w:val="005E0CA0"/>
    <w:rsid w:val="006774F7"/>
    <w:rsid w:val="006F5DC1"/>
    <w:rsid w:val="00712C77"/>
    <w:rsid w:val="0073159C"/>
    <w:rsid w:val="00742A34"/>
    <w:rsid w:val="007F413A"/>
    <w:rsid w:val="008D1F2C"/>
    <w:rsid w:val="0097349A"/>
    <w:rsid w:val="00A12677"/>
    <w:rsid w:val="00A36C7B"/>
    <w:rsid w:val="00AD31BC"/>
    <w:rsid w:val="00B16B48"/>
    <w:rsid w:val="00B27BEB"/>
    <w:rsid w:val="00B37EB1"/>
    <w:rsid w:val="00BB74B2"/>
    <w:rsid w:val="00C311DB"/>
    <w:rsid w:val="00C558DD"/>
    <w:rsid w:val="00C86031"/>
    <w:rsid w:val="00C86A61"/>
    <w:rsid w:val="00ED2233"/>
    <w:rsid w:val="00EE1690"/>
    <w:rsid w:val="00FA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100"/>
  <w15:docId w15:val="{B614FEBB-DC61-4E24-87FA-CD0659A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DC1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6F5DC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F5DC1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F5DC1"/>
    <w:pPr>
      <w:ind w:left="720"/>
      <w:contextualSpacing/>
    </w:pPr>
  </w:style>
  <w:style w:type="paragraph" w:customStyle="1" w:styleId="1">
    <w:name w:val="Без интервала1"/>
    <w:rsid w:val="006F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7349A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734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442E3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atsia.ru/testy-na-proforientatsiyu-dlya-dete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orientatsia.ru/testy-na-proforientatsiyu-dlya-det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ito.ru/rybinsk/vakansii?cd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vbinfo.ru/sui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orientatsia.ru/testy-na-proforientatsiyu-dlya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9546</dc:creator>
  <cp:lastModifiedBy>PC</cp:lastModifiedBy>
  <cp:revision>6</cp:revision>
  <dcterms:created xsi:type="dcterms:W3CDTF">2023-08-02T07:29:00Z</dcterms:created>
  <dcterms:modified xsi:type="dcterms:W3CDTF">2023-08-03T17:57:00Z</dcterms:modified>
</cp:coreProperties>
</file>